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9125E59" w14:textId="77777777" w:rsidR="00FB59A8" w:rsidRPr="001123A8" w:rsidRDefault="009068F0">
      <w:pPr>
        <w:spacing w:after="200"/>
        <w:rPr>
          <w:rFonts w:ascii="Trebuchet MS" w:eastAsia="Trebuchet MS" w:hAnsi="Trebuchet MS" w:cs="Trebuchet MS"/>
          <w:color w:val="auto"/>
          <w:lang w:val="ro-RO"/>
        </w:rPr>
      </w:pPr>
      <w:bookmarkStart w:id="0" w:name="_GoBack"/>
      <w:bookmarkEnd w:id="0"/>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p>
    <w:tbl>
      <w:tblPr>
        <w:tblpPr w:leftFromText="180" w:rightFromText="180" w:vertAnchor="page" w:horzAnchor="margin" w:tblpY="1813"/>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8"/>
        <w:gridCol w:w="1795"/>
      </w:tblGrid>
      <w:tr w:rsidR="00863D0E" w14:paraId="31C6DD11" w14:textId="77777777" w:rsidTr="00C41D0C">
        <w:tc>
          <w:tcPr>
            <w:tcW w:w="8208" w:type="dxa"/>
            <w:tcBorders>
              <w:top w:val="single" w:sz="4" w:space="0" w:color="auto"/>
              <w:left w:val="single" w:sz="4" w:space="0" w:color="auto"/>
              <w:bottom w:val="single" w:sz="4" w:space="0" w:color="auto"/>
              <w:right w:val="single" w:sz="4" w:space="0" w:color="auto"/>
            </w:tcBorders>
          </w:tcPr>
          <w:p w14:paraId="5052A777" w14:textId="77777777" w:rsidR="00863D0E" w:rsidRDefault="00863D0E" w:rsidP="00C41D0C">
            <w:pPr>
              <w:spacing w:line="240" w:lineRule="auto"/>
              <w:jc w:val="center"/>
              <w:rPr>
                <w:rFonts w:ascii="Times New Roman" w:hAnsi="Times New Roman"/>
                <w:sz w:val="24"/>
                <w:szCs w:val="24"/>
                <w:lang w:val="ro-RO"/>
              </w:rPr>
            </w:pPr>
            <w:r>
              <w:rPr>
                <w:rFonts w:ascii="Times New Roman" w:hAnsi="Times New Roman"/>
                <w:sz w:val="24"/>
                <w:szCs w:val="24"/>
                <w:lang w:val="ro-RO"/>
              </w:rPr>
              <w:t xml:space="preserve">Proiect: </w:t>
            </w:r>
            <w:proofErr w:type="spellStart"/>
            <w:r>
              <w:rPr>
                <w:rFonts w:ascii="Times New Roman" w:hAnsi="Times New Roman"/>
                <w:sz w:val="24"/>
                <w:szCs w:val="24"/>
                <w:lang w:val="ro-RO"/>
              </w:rPr>
              <w:t>Improve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employment</w:t>
            </w:r>
            <w:proofErr w:type="spellEnd"/>
            <w:r>
              <w:rPr>
                <w:rFonts w:ascii="Times New Roman" w:hAnsi="Times New Roman"/>
                <w:sz w:val="24"/>
                <w:szCs w:val="24"/>
                <w:lang w:val="ro-RO"/>
              </w:rPr>
              <w:t xml:space="preserve"> in Bihor </w:t>
            </w:r>
            <w:proofErr w:type="spellStart"/>
            <w:r>
              <w:rPr>
                <w:rFonts w:ascii="Times New Roman" w:hAnsi="Times New Roman"/>
                <w:sz w:val="24"/>
                <w:szCs w:val="24"/>
                <w:lang w:val="ro-RO"/>
              </w:rPr>
              <w:t>County</w:t>
            </w:r>
            <w:proofErr w:type="spellEnd"/>
            <w:r>
              <w:rPr>
                <w:rFonts w:ascii="Times New Roman" w:hAnsi="Times New Roman"/>
                <w:sz w:val="24"/>
                <w:szCs w:val="24"/>
                <w:lang w:val="ro-RO"/>
              </w:rPr>
              <w:t xml:space="preserve">, Oradea </w:t>
            </w:r>
            <w:proofErr w:type="spellStart"/>
            <w:r>
              <w:rPr>
                <w:rFonts w:ascii="Times New Roman" w:hAnsi="Times New Roman"/>
                <w:sz w:val="24"/>
                <w:szCs w:val="24"/>
                <w:lang w:val="ro-RO"/>
              </w:rPr>
              <w:t>and</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Hajduboszormeny</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through</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the</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development</w:t>
            </w:r>
            <w:proofErr w:type="spellEnd"/>
            <w:r>
              <w:rPr>
                <w:rFonts w:ascii="Times New Roman" w:hAnsi="Times New Roman"/>
                <w:sz w:val="24"/>
                <w:szCs w:val="24"/>
                <w:lang w:val="ro-RO"/>
              </w:rPr>
              <w:t xml:space="preserve"> of </w:t>
            </w:r>
            <w:proofErr w:type="spellStart"/>
            <w:r>
              <w:rPr>
                <w:rFonts w:ascii="Times New Roman" w:hAnsi="Times New Roman"/>
                <w:sz w:val="24"/>
                <w:szCs w:val="24"/>
                <w:lang w:val="ro-RO"/>
              </w:rPr>
              <w:t>the</w:t>
            </w:r>
            <w:proofErr w:type="spellEnd"/>
            <w:r>
              <w:rPr>
                <w:rFonts w:ascii="Times New Roman" w:hAnsi="Times New Roman"/>
                <w:sz w:val="24"/>
                <w:szCs w:val="24"/>
                <w:lang w:val="ro-RO"/>
              </w:rPr>
              <w:t xml:space="preserve"> local </w:t>
            </w:r>
            <w:proofErr w:type="spellStart"/>
            <w:r>
              <w:rPr>
                <w:rFonts w:ascii="Times New Roman" w:hAnsi="Times New Roman"/>
                <w:sz w:val="24"/>
                <w:szCs w:val="24"/>
                <w:lang w:val="ro-RO"/>
              </w:rPr>
              <w:t>potential</w:t>
            </w:r>
            <w:proofErr w:type="spellEnd"/>
            <w:r>
              <w:rPr>
                <w:rFonts w:ascii="Times New Roman" w:hAnsi="Times New Roman"/>
                <w:sz w:val="24"/>
                <w:szCs w:val="24"/>
                <w:lang w:val="ro-RO"/>
              </w:rPr>
              <w:t xml:space="preserve"> </w:t>
            </w:r>
            <w:proofErr w:type="spellStart"/>
            <w:r>
              <w:rPr>
                <w:rFonts w:ascii="Times New Roman" w:hAnsi="Times New Roman"/>
                <w:sz w:val="24"/>
                <w:szCs w:val="24"/>
                <w:lang w:val="ro-RO"/>
              </w:rPr>
              <w:t>infrastructures</w:t>
            </w:r>
            <w:proofErr w:type="spellEnd"/>
          </w:p>
        </w:tc>
        <w:tc>
          <w:tcPr>
            <w:tcW w:w="1795" w:type="dxa"/>
            <w:tcBorders>
              <w:top w:val="single" w:sz="4" w:space="0" w:color="auto"/>
              <w:left w:val="single" w:sz="4" w:space="0" w:color="auto"/>
              <w:bottom w:val="single" w:sz="4" w:space="0" w:color="auto"/>
              <w:right w:val="single" w:sz="4" w:space="0" w:color="auto"/>
            </w:tcBorders>
          </w:tcPr>
          <w:p w14:paraId="0DEF561A" w14:textId="77777777" w:rsidR="00863D0E" w:rsidRDefault="00863D0E" w:rsidP="00C41D0C">
            <w:pPr>
              <w:spacing w:line="240" w:lineRule="auto"/>
              <w:jc w:val="center"/>
              <w:rPr>
                <w:rFonts w:ascii="Times New Roman" w:hAnsi="Times New Roman"/>
                <w:b/>
                <w:sz w:val="24"/>
                <w:szCs w:val="24"/>
                <w:lang w:val="en-GB"/>
              </w:rPr>
            </w:pPr>
            <w:r>
              <w:rPr>
                <w:rFonts w:ascii="Times New Roman" w:hAnsi="Times New Roman"/>
                <w:b/>
                <w:sz w:val="24"/>
                <w:szCs w:val="24"/>
                <w:lang w:val="ro-RO"/>
              </w:rPr>
              <w:t>ROHU4</w:t>
            </w:r>
            <w:r>
              <w:rPr>
                <w:rFonts w:ascii="Times New Roman" w:hAnsi="Times New Roman"/>
                <w:b/>
                <w:sz w:val="24"/>
                <w:szCs w:val="24"/>
                <w:lang w:val="en-GB"/>
              </w:rPr>
              <w:t>21</w:t>
            </w:r>
          </w:p>
        </w:tc>
      </w:tr>
    </w:tbl>
    <w:p w14:paraId="351BA2CD" w14:textId="77777777" w:rsidR="00863D0E" w:rsidRDefault="00863D0E" w:rsidP="00863D0E">
      <w:pPr>
        <w:spacing w:line="240" w:lineRule="auto"/>
        <w:jc w:val="center"/>
        <w:rPr>
          <w:rFonts w:ascii="Times New Roman" w:hAnsi="Times New Roman"/>
          <w:b/>
          <w:sz w:val="24"/>
          <w:szCs w:val="24"/>
          <w:lang w:val="ro-RO"/>
        </w:rPr>
      </w:pPr>
    </w:p>
    <w:p w14:paraId="20BA3534" w14:textId="77777777" w:rsidR="00FB59A8" w:rsidRPr="001123A8" w:rsidRDefault="009068F0">
      <w:pPr>
        <w:tabs>
          <w:tab w:val="left" w:pos="2055"/>
          <w:tab w:val="center" w:pos="5245"/>
        </w:tabs>
        <w:spacing w:after="200"/>
        <w:rPr>
          <w:rFonts w:ascii="Trebuchet MS" w:eastAsia="Trebuchet MS" w:hAnsi="Trebuchet MS" w:cs="Trebuchet MS"/>
          <w:color w:val="auto"/>
          <w:lang w:val="ro-RO"/>
        </w:rPr>
      </w:pP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r>
      <w:r w:rsidRPr="001123A8">
        <w:rPr>
          <w:rFonts w:ascii="Trebuchet MS" w:eastAsia="Trebuchet MS" w:hAnsi="Trebuchet MS" w:cs="Trebuchet MS"/>
          <w:color w:val="auto"/>
          <w:lang w:val="ro-RO"/>
        </w:rPr>
        <w:tab/>
        <w:t> </w:t>
      </w:r>
    </w:p>
    <w:p w14:paraId="2297E090"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w:t>
      </w:r>
    </w:p>
    <w:p w14:paraId="378EB188"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w:t>
      </w:r>
    </w:p>
    <w:p w14:paraId="783D713D"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w:t>
      </w:r>
    </w:p>
    <w:p w14:paraId="682E3242"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w:t>
      </w:r>
    </w:p>
    <w:p w14:paraId="4F4B0CFB"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w:t>
      </w:r>
    </w:p>
    <w:p w14:paraId="0D3DCE75" w14:textId="77777777" w:rsidR="00FB59A8" w:rsidRPr="001123A8" w:rsidRDefault="009068F0">
      <w:pPr>
        <w:spacing w:line="240" w:lineRule="auto"/>
        <w:jc w:val="center"/>
        <w:rPr>
          <w:rFonts w:ascii="Trebuchet MS" w:eastAsia="Trebuchet MS" w:hAnsi="Trebuchet MS" w:cs="Trebuchet MS"/>
          <w:color w:val="auto"/>
          <w:lang w:val="ro-RO"/>
        </w:rPr>
      </w:pPr>
      <w:r w:rsidRPr="001123A8">
        <w:rPr>
          <w:rFonts w:ascii="Trebuchet MS" w:eastAsia="Trebuchet MS" w:hAnsi="Trebuchet MS" w:cs="Trebuchet MS"/>
          <w:color w:val="auto"/>
          <w:lang w:val="ro-RO"/>
        </w:rPr>
        <w:t xml:space="preserve">   </w:t>
      </w:r>
    </w:p>
    <w:p w14:paraId="172606BE" w14:textId="77777777" w:rsidR="00FB59A8" w:rsidRPr="00934674" w:rsidRDefault="009068F0">
      <w:pPr>
        <w:spacing w:line="240" w:lineRule="auto"/>
        <w:ind w:left="-270" w:firstLine="15"/>
        <w:jc w:val="center"/>
        <w:rPr>
          <w:rFonts w:ascii="Trebuchet MS" w:eastAsia="Trebuchet MS" w:hAnsi="Trebuchet MS" w:cs="Trebuchet MS"/>
          <w:color w:val="auto"/>
          <w:lang w:val="ro-RO"/>
        </w:rPr>
      </w:pPr>
      <w:r w:rsidRPr="00934674">
        <w:rPr>
          <w:rFonts w:ascii="Trebuchet MS" w:eastAsia="Trebuchet MS" w:hAnsi="Trebuchet MS" w:cs="Trebuchet MS"/>
          <w:b/>
          <w:color w:val="auto"/>
          <w:sz w:val="28"/>
          <w:szCs w:val="28"/>
          <w:lang w:val="ro-RO"/>
        </w:rPr>
        <w:t xml:space="preserve">CONTRACT </w:t>
      </w:r>
    </w:p>
    <w:p w14:paraId="28DD6F42" w14:textId="3AE05313" w:rsidR="00FB59A8" w:rsidRPr="00934674" w:rsidRDefault="009068F0">
      <w:pPr>
        <w:spacing w:line="240" w:lineRule="auto"/>
        <w:ind w:left="-270" w:firstLine="15"/>
        <w:jc w:val="center"/>
        <w:rPr>
          <w:rFonts w:ascii="Trebuchet MS" w:eastAsia="Trebuchet MS" w:hAnsi="Trebuchet MS" w:cs="Trebuchet MS"/>
          <w:color w:val="auto"/>
          <w:lang w:val="ro-RO"/>
        </w:rPr>
      </w:pPr>
      <w:r w:rsidRPr="00934674">
        <w:rPr>
          <w:rFonts w:ascii="Trebuchet MS" w:eastAsia="Trebuchet MS" w:hAnsi="Trebuchet MS" w:cs="Trebuchet MS"/>
          <w:b/>
          <w:color w:val="auto"/>
          <w:sz w:val="28"/>
          <w:szCs w:val="28"/>
          <w:lang w:val="ro-RO"/>
        </w:rPr>
        <w:t>DE</w:t>
      </w:r>
      <w:r w:rsidR="00863D0E">
        <w:rPr>
          <w:rFonts w:ascii="Trebuchet MS" w:eastAsia="Trebuchet MS" w:hAnsi="Trebuchet MS" w:cs="Trebuchet MS"/>
          <w:b/>
          <w:color w:val="auto"/>
          <w:sz w:val="28"/>
          <w:szCs w:val="28"/>
          <w:lang w:val="ro-RO"/>
        </w:rPr>
        <w:t xml:space="preserve"> ÎNCHIRIERE</w:t>
      </w:r>
      <w:r w:rsidRPr="00934674">
        <w:rPr>
          <w:rFonts w:ascii="Trebuchet MS" w:eastAsia="Trebuchet MS" w:hAnsi="Trebuchet MS" w:cs="Trebuchet MS"/>
          <w:b/>
          <w:color w:val="auto"/>
          <w:sz w:val="28"/>
          <w:szCs w:val="28"/>
          <w:lang w:val="ro-RO"/>
        </w:rPr>
        <w:t xml:space="preserve"> </w:t>
      </w:r>
    </w:p>
    <w:p w14:paraId="5201EE59" w14:textId="77777777" w:rsidR="00FB59A8" w:rsidRPr="00934674" w:rsidRDefault="00FB59A8">
      <w:pPr>
        <w:spacing w:line="240" w:lineRule="auto"/>
        <w:ind w:left="-270" w:firstLine="15"/>
        <w:jc w:val="center"/>
        <w:rPr>
          <w:rFonts w:ascii="Trebuchet MS" w:eastAsia="Trebuchet MS" w:hAnsi="Trebuchet MS" w:cs="Trebuchet MS"/>
          <w:color w:val="auto"/>
          <w:lang w:val="ro-RO"/>
        </w:rPr>
      </w:pPr>
    </w:p>
    <w:p w14:paraId="2F21AF17" w14:textId="068F9229" w:rsidR="00FB59A8" w:rsidRPr="00934674" w:rsidRDefault="009068F0" w:rsidP="00C6438C">
      <w:pPr>
        <w:spacing w:line="360" w:lineRule="auto"/>
        <w:ind w:left="-270" w:firstLine="15"/>
        <w:jc w:val="center"/>
        <w:rPr>
          <w:rFonts w:ascii="Trebuchet MS" w:eastAsia="Trebuchet MS" w:hAnsi="Trebuchet MS" w:cs="Trebuchet MS"/>
          <w:color w:val="auto"/>
          <w:lang w:val="ro-RO"/>
        </w:rPr>
      </w:pPr>
      <w:r w:rsidRPr="00934674">
        <w:rPr>
          <w:rFonts w:ascii="Trebuchet MS" w:eastAsia="Trebuchet MS" w:hAnsi="Trebuchet MS" w:cs="Trebuchet MS"/>
          <w:b/>
          <w:color w:val="auto"/>
          <w:sz w:val="28"/>
          <w:szCs w:val="28"/>
          <w:lang w:val="ro-RO"/>
        </w:rPr>
        <w:t xml:space="preserve">Numărul </w:t>
      </w:r>
      <w:r w:rsidR="00863D0E">
        <w:rPr>
          <w:rFonts w:ascii="Trebuchet MS" w:eastAsia="Trebuchet MS" w:hAnsi="Trebuchet MS" w:cs="Trebuchet MS"/>
          <w:b/>
          <w:color w:val="auto"/>
          <w:sz w:val="28"/>
          <w:szCs w:val="28"/>
          <w:lang w:val="ro-RO"/>
        </w:rPr>
        <w:t>______</w:t>
      </w:r>
      <w:r w:rsidR="00BA582E" w:rsidRPr="00934674">
        <w:rPr>
          <w:rFonts w:ascii="Trebuchet MS" w:eastAsia="Trebuchet MS" w:hAnsi="Trebuchet MS" w:cs="Trebuchet MS"/>
          <w:b/>
          <w:color w:val="auto"/>
          <w:sz w:val="28"/>
          <w:szCs w:val="28"/>
          <w:lang w:val="ro-RO"/>
        </w:rPr>
        <w:t xml:space="preserve"> </w:t>
      </w:r>
      <w:r w:rsidR="003F7A4F" w:rsidRPr="00934674">
        <w:rPr>
          <w:rFonts w:ascii="Trebuchet MS" w:eastAsia="Trebuchet MS" w:hAnsi="Trebuchet MS" w:cs="Trebuchet MS"/>
          <w:b/>
          <w:color w:val="auto"/>
          <w:sz w:val="28"/>
          <w:szCs w:val="28"/>
          <w:lang w:val="ro-RO"/>
        </w:rPr>
        <w:t xml:space="preserve">din </w:t>
      </w:r>
      <w:r w:rsidR="00863D0E">
        <w:rPr>
          <w:rFonts w:ascii="Trebuchet MS" w:eastAsia="Trebuchet MS" w:hAnsi="Trebuchet MS" w:cs="Trebuchet MS"/>
          <w:b/>
          <w:color w:val="auto"/>
          <w:sz w:val="28"/>
          <w:szCs w:val="28"/>
          <w:lang w:val="ro-RO"/>
        </w:rPr>
        <w:t>__________</w:t>
      </w:r>
    </w:p>
    <w:p w14:paraId="3A46C844" w14:textId="77777777" w:rsidR="00FB59A8" w:rsidRPr="00934674" w:rsidRDefault="00FB59A8">
      <w:pPr>
        <w:spacing w:line="240" w:lineRule="auto"/>
        <w:ind w:left="-270" w:firstLine="15"/>
        <w:jc w:val="center"/>
        <w:rPr>
          <w:rFonts w:ascii="Trebuchet MS" w:eastAsia="Trebuchet MS" w:hAnsi="Trebuchet MS" w:cs="Trebuchet MS"/>
          <w:color w:val="auto"/>
          <w:lang w:val="ro-RO"/>
        </w:rPr>
      </w:pPr>
    </w:p>
    <w:p w14:paraId="487DBA69" w14:textId="77777777" w:rsidR="00FB59A8" w:rsidRPr="00934674" w:rsidRDefault="009068F0">
      <w:pPr>
        <w:spacing w:line="240" w:lineRule="auto"/>
        <w:ind w:left="-270" w:firstLine="15"/>
        <w:jc w:val="center"/>
        <w:rPr>
          <w:rFonts w:ascii="Trebuchet MS" w:eastAsia="Trebuchet MS" w:hAnsi="Trebuchet MS" w:cs="Trebuchet MS"/>
          <w:color w:val="auto"/>
          <w:lang w:val="ro-RO"/>
        </w:rPr>
      </w:pPr>
      <w:r w:rsidRPr="00934674">
        <w:rPr>
          <w:rFonts w:ascii="Trebuchet MS" w:eastAsia="Trebuchet MS" w:hAnsi="Trebuchet MS" w:cs="Trebuchet MS"/>
          <w:b/>
          <w:color w:val="auto"/>
          <w:sz w:val="28"/>
          <w:szCs w:val="28"/>
          <w:lang w:val="ro-RO"/>
        </w:rPr>
        <w:t>Între</w:t>
      </w:r>
    </w:p>
    <w:p w14:paraId="1A652297" w14:textId="70820072" w:rsidR="00FB59A8" w:rsidRPr="00934674" w:rsidRDefault="00E060AD">
      <w:pPr>
        <w:spacing w:line="240" w:lineRule="auto"/>
        <w:ind w:left="-270" w:firstLine="15"/>
        <w:jc w:val="center"/>
        <w:rPr>
          <w:rFonts w:ascii="Trebuchet MS" w:eastAsia="Trebuchet MS" w:hAnsi="Trebuchet MS" w:cs="Trebuchet MS"/>
          <w:color w:val="auto"/>
          <w:lang w:val="ro-RO"/>
        </w:rPr>
      </w:pPr>
      <w:r w:rsidRPr="00934674">
        <w:rPr>
          <w:rFonts w:ascii="Trebuchet MS" w:eastAsia="Trebuchet MS" w:hAnsi="Trebuchet MS" w:cs="Trebuchet MS"/>
          <w:b/>
          <w:color w:val="auto"/>
          <w:sz w:val="28"/>
          <w:szCs w:val="28"/>
          <w:lang w:val="ro-RO"/>
        </w:rPr>
        <w:t xml:space="preserve">ASOCIAȚIA </w:t>
      </w:r>
      <w:r w:rsidR="00863D0E">
        <w:rPr>
          <w:rFonts w:ascii="Trebuchet MS" w:eastAsia="Trebuchet MS" w:hAnsi="Trebuchet MS" w:cs="Trebuchet MS"/>
          <w:b/>
          <w:color w:val="auto"/>
          <w:sz w:val="28"/>
          <w:szCs w:val="28"/>
          <w:lang w:val="ro-RO"/>
        </w:rPr>
        <w:t>DE DEZVOLTARE INTERCOMUNITARĂ AGENȚIA DE DEZVOLTARE DURABILĂ A JUDEȚULUI BIHOR</w:t>
      </w:r>
    </w:p>
    <w:p w14:paraId="34ECC988" w14:textId="77777777" w:rsidR="00FB59A8" w:rsidRPr="00934674" w:rsidRDefault="00DC4D69">
      <w:pPr>
        <w:spacing w:line="240" w:lineRule="auto"/>
        <w:ind w:left="-270" w:firstLine="15"/>
        <w:jc w:val="center"/>
        <w:rPr>
          <w:rFonts w:ascii="Trebuchet MS" w:hAnsi="Trebuchet MS"/>
          <w:b/>
          <w:color w:val="auto"/>
          <w:sz w:val="28"/>
          <w:szCs w:val="28"/>
          <w:lang w:val="ro-RO"/>
        </w:rPr>
      </w:pPr>
      <w:r w:rsidRPr="00934674">
        <w:rPr>
          <w:rFonts w:ascii="Trebuchet MS" w:hAnsi="Trebuchet MS"/>
          <w:b/>
          <w:color w:val="auto"/>
          <w:sz w:val="28"/>
          <w:szCs w:val="28"/>
          <w:lang w:val="ro-RO"/>
        </w:rPr>
        <w:t>Ș</w:t>
      </w:r>
      <w:r w:rsidR="009068F0" w:rsidRPr="00934674">
        <w:rPr>
          <w:rFonts w:ascii="Trebuchet MS" w:hAnsi="Trebuchet MS"/>
          <w:b/>
          <w:color w:val="auto"/>
          <w:sz w:val="28"/>
          <w:szCs w:val="28"/>
          <w:lang w:val="ro-RO"/>
        </w:rPr>
        <w:t>i</w:t>
      </w:r>
    </w:p>
    <w:p w14:paraId="7AFC359A" w14:textId="77777777" w:rsidR="00DC4D69" w:rsidRPr="00934674" w:rsidRDefault="00DC4D69">
      <w:pPr>
        <w:spacing w:line="240" w:lineRule="auto"/>
        <w:ind w:left="-270" w:firstLine="15"/>
        <w:jc w:val="center"/>
        <w:rPr>
          <w:rFonts w:ascii="Trebuchet MS" w:eastAsia="Trebuchet MS" w:hAnsi="Trebuchet MS" w:cs="Trebuchet MS"/>
          <w:color w:val="auto"/>
          <w:lang w:val="ro-RO"/>
        </w:rPr>
      </w:pPr>
    </w:p>
    <w:p w14:paraId="454625DB" w14:textId="77777777" w:rsidR="00AD7085" w:rsidRPr="00934674" w:rsidRDefault="00AD7085" w:rsidP="00AD7085">
      <w:pPr>
        <w:spacing w:line="240" w:lineRule="auto"/>
        <w:ind w:left="-270" w:firstLine="15"/>
        <w:jc w:val="center"/>
        <w:rPr>
          <w:rFonts w:ascii="Trebuchet MS" w:eastAsia="Trebuchet MS" w:hAnsi="Trebuchet MS" w:cs="Trebuchet MS"/>
          <w:color w:val="auto"/>
          <w:lang w:val="ro-RO"/>
        </w:rPr>
      </w:pPr>
    </w:p>
    <w:p w14:paraId="792A969C" w14:textId="57773BC8" w:rsidR="00FB59A8" w:rsidRPr="007B4A1C" w:rsidRDefault="00863D0E">
      <w:pPr>
        <w:spacing w:line="240" w:lineRule="auto"/>
        <w:ind w:left="-270" w:firstLine="15"/>
        <w:jc w:val="center"/>
        <w:rPr>
          <w:rFonts w:ascii="Trebuchet MS" w:eastAsia="Trebuchet MS" w:hAnsi="Trebuchet MS" w:cs="Trebuchet MS"/>
          <w:color w:val="auto"/>
          <w:lang w:val="ro-RO"/>
        </w:rPr>
      </w:pPr>
      <w:r>
        <w:rPr>
          <w:rFonts w:ascii="Trebuchet MS" w:eastAsia="Trebuchet MS" w:hAnsi="Trebuchet MS" w:cs="Trebuchet MS"/>
          <w:b/>
          <w:bCs/>
          <w:color w:val="auto"/>
          <w:sz w:val="28"/>
          <w:szCs w:val="28"/>
        </w:rPr>
        <w:t>____________</w:t>
      </w:r>
    </w:p>
    <w:p w14:paraId="71E0E876"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5C42F891" w14:textId="77777777" w:rsidR="00FB59A8" w:rsidRPr="007B4A1C" w:rsidRDefault="00FB59A8">
      <w:pPr>
        <w:spacing w:line="240" w:lineRule="auto"/>
        <w:ind w:left="-270" w:firstLine="15"/>
        <w:rPr>
          <w:rFonts w:ascii="Trebuchet MS" w:eastAsia="Trebuchet MS" w:hAnsi="Trebuchet MS" w:cs="Trebuchet MS"/>
          <w:color w:val="auto"/>
          <w:lang w:val="ro-RO"/>
        </w:rPr>
      </w:pPr>
    </w:p>
    <w:p w14:paraId="1046BCB4"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04C1F9B2"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bookmarkStart w:id="1" w:name="_gjdgxs" w:colFirst="0" w:colLast="0"/>
      <w:bookmarkEnd w:id="1"/>
    </w:p>
    <w:p w14:paraId="2094CCE6"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078565FB"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23A5FA2B"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317B0F00" w14:textId="77777777" w:rsidR="00FB59A8" w:rsidRPr="007B4A1C" w:rsidRDefault="00FB59A8">
      <w:pPr>
        <w:spacing w:line="240" w:lineRule="auto"/>
        <w:ind w:left="-270" w:firstLine="15"/>
        <w:jc w:val="center"/>
        <w:rPr>
          <w:rFonts w:ascii="Trebuchet MS" w:eastAsia="Trebuchet MS" w:hAnsi="Trebuchet MS" w:cs="Trebuchet MS"/>
          <w:color w:val="auto"/>
          <w:lang w:val="ro-RO"/>
        </w:rPr>
      </w:pPr>
    </w:p>
    <w:p w14:paraId="58FB427F" w14:textId="4016BA25" w:rsidR="00FB59A8" w:rsidRPr="007B4A1C" w:rsidRDefault="009068F0">
      <w:pPr>
        <w:spacing w:line="240" w:lineRule="auto"/>
        <w:ind w:left="-270" w:firstLine="15"/>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xml:space="preserve">Încheiat la </w:t>
      </w:r>
      <w:r w:rsidR="00D552CC" w:rsidRPr="007B4A1C">
        <w:rPr>
          <w:rFonts w:ascii="Trebuchet MS" w:eastAsia="Trebuchet MS" w:hAnsi="Trebuchet MS" w:cs="Trebuchet MS"/>
          <w:b/>
          <w:color w:val="auto"/>
          <w:lang w:val="ro-RO"/>
        </w:rPr>
        <w:t>O</w:t>
      </w:r>
      <w:r w:rsidR="00E060AD" w:rsidRPr="007B4A1C">
        <w:rPr>
          <w:rFonts w:ascii="Trebuchet MS" w:eastAsia="Trebuchet MS" w:hAnsi="Trebuchet MS" w:cs="Trebuchet MS"/>
          <w:b/>
          <w:color w:val="auto"/>
          <w:lang w:val="ro-RO"/>
        </w:rPr>
        <w:t>RADEA</w:t>
      </w:r>
      <w:r w:rsidR="00301FE0" w:rsidRPr="007B4A1C">
        <w:rPr>
          <w:rFonts w:ascii="Trebuchet MS" w:eastAsia="Trebuchet MS" w:hAnsi="Trebuchet MS" w:cs="Trebuchet MS"/>
          <w:b/>
          <w:color w:val="auto"/>
          <w:lang w:val="ro-RO"/>
        </w:rPr>
        <w:t xml:space="preserve">, la data de </w:t>
      </w:r>
      <w:r w:rsidR="00863D0E">
        <w:rPr>
          <w:rFonts w:ascii="Trebuchet MS" w:eastAsia="Trebuchet MS" w:hAnsi="Trebuchet MS" w:cs="Trebuchet MS"/>
          <w:b/>
          <w:color w:val="auto"/>
          <w:lang w:val="ro-RO"/>
        </w:rPr>
        <w:t>__________</w:t>
      </w:r>
    </w:p>
    <w:p w14:paraId="3A32F7A0" w14:textId="77777777" w:rsidR="00FB59A8" w:rsidRPr="007B4A1C" w:rsidRDefault="00FB59A8">
      <w:pPr>
        <w:spacing w:line="240" w:lineRule="auto"/>
        <w:ind w:firstLine="708"/>
        <w:jc w:val="center"/>
        <w:rPr>
          <w:rFonts w:ascii="Trebuchet MS" w:eastAsia="Trebuchet MS" w:hAnsi="Trebuchet MS" w:cs="Trebuchet MS"/>
          <w:color w:val="auto"/>
          <w:lang w:val="ro-RO"/>
        </w:rPr>
      </w:pPr>
    </w:p>
    <w:p w14:paraId="505287C5" w14:textId="77777777" w:rsidR="00FB59A8" w:rsidRPr="007B4A1C" w:rsidRDefault="009068F0">
      <w:pPr>
        <w:spacing w:line="240" w:lineRule="auto"/>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br/>
      </w:r>
    </w:p>
    <w:p w14:paraId="092F77D2" w14:textId="77777777" w:rsidR="00FB59A8" w:rsidRPr="007B4A1C" w:rsidRDefault="009068F0">
      <w:pPr>
        <w:spacing w:line="240" w:lineRule="auto"/>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w:t>
      </w:r>
    </w:p>
    <w:p w14:paraId="7D14724D" w14:textId="77777777" w:rsidR="00FB59A8" w:rsidRPr="007B4A1C" w:rsidRDefault="00FB59A8">
      <w:pPr>
        <w:spacing w:before="120"/>
        <w:rPr>
          <w:rFonts w:ascii="Trebuchet MS" w:eastAsia="Trebuchet MS" w:hAnsi="Trebuchet MS" w:cs="Trebuchet MS"/>
          <w:color w:val="auto"/>
          <w:lang w:val="ro-RO"/>
        </w:rPr>
      </w:pPr>
    </w:p>
    <w:p w14:paraId="1471EAF6" w14:textId="77777777" w:rsidR="00FB59A8" w:rsidRPr="007B4A1C" w:rsidRDefault="00FB59A8">
      <w:pPr>
        <w:spacing w:before="120"/>
        <w:rPr>
          <w:rFonts w:ascii="Trebuchet MS" w:eastAsia="Trebuchet MS" w:hAnsi="Trebuchet MS" w:cs="Trebuchet MS"/>
          <w:color w:val="auto"/>
          <w:lang w:val="ro-RO"/>
        </w:rPr>
      </w:pPr>
    </w:p>
    <w:p w14:paraId="714FA3ED" w14:textId="77777777" w:rsidR="00F06CC9" w:rsidRPr="007B4A1C" w:rsidRDefault="00F06CC9">
      <w:pPr>
        <w:spacing w:before="120"/>
        <w:rPr>
          <w:rFonts w:ascii="Trebuchet MS" w:eastAsia="Trebuchet MS" w:hAnsi="Trebuchet MS" w:cs="Trebuchet MS"/>
          <w:color w:val="auto"/>
          <w:lang w:val="ro-RO"/>
        </w:rPr>
      </w:pPr>
    </w:p>
    <w:p w14:paraId="17509CA8" w14:textId="77777777" w:rsidR="00F06CC9" w:rsidRPr="007B4A1C" w:rsidRDefault="00F06CC9">
      <w:pPr>
        <w:spacing w:before="120"/>
        <w:rPr>
          <w:rFonts w:ascii="Trebuchet MS" w:eastAsia="Trebuchet MS" w:hAnsi="Trebuchet MS" w:cs="Trebuchet MS"/>
          <w:color w:val="auto"/>
          <w:lang w:val="ro-RO"/>
        </w:rPr>
      </w:pPr>
    </w:p>
    <w:p w14:paraId="0DA465D6" w14:textId="77777777" w:rsidR="00E074AD" w:rsidRPr="007B4A1C" w:rsidRDefault="00E074AD">
      <w:pPr>
        <w:spacing w:before="120"/>
        <w:rPr>
          <w:rFonts w:ascii="Trebuchet MS" w:eastAsia="Trebuchet MS" w:hAnsi="Trebuchet MS" w:cs="Trebuchet MS"/>
          <w:color w:val="auto"/>
          <w:lang w:val="ro-RO"/>
        </w:rPr>
      </w:pPr>
    </w:p>
    <w:p w14:paraId="0A969FB1" w14:textId="77777777" w:rsidR="00F06CC9" w:rsidRPr="007B4A1C" w:rsidRDefault="00F06CC9">
      <w:pPr>
        <w:spacing w:before="120"/>
        <w:rPr>
          <w:rFonts w:ascii="Trebuchet MS" w:eastAsia="Trebuchet MS" w:hAnsi="Trebuchet MS" w:cs="Trebuchet MS"/>
          <w:color w:val="auto"/>
          <w:lang w:val="ro-RO"/>
        </w:rPr>
      </w:pPr>
    </w:p>
    <w:p w14:paraId="4F7907CA" w14:textId="77777777" w:rsidR="00DE3144" w:rsidRPr="007B4A1C" w:rsidRDefault="00DE3144">
      <w:pPr>
        <w:spacing w:before="120"/>
        <w:rPr>
          <w:rFonts w:ascii="Trebuchet MS" w:eastAsia="Trebuchet MS" w:hAnsi="Trebuchet MS" w:cs="Trebuchet MS"/>
          <w:color w:val="auto"/>
          <w:lang w:val="ro-RO"/>
        </w:rPr>
      </w:pPr>
    </w:p>
    <w:p w14:paraId="712CBCF4" w14:textId="77777777" w:rsidR="00F06CC9" w:rsidRPr="007B4A1C" w:rsidRDefault="00F06CC9">
      <w:pPr>
        <w:spacing w:before="120"/>
        <w:rPr>
          <w:rFonts w:ascii="Trebuchet MS" w:eastAsia="Trebuchet MS" w:hAnsi="Trebuchet MS" w:cs="Trebuchet MS"/>
          <w:color w:val="auto"/>
          <w:lang w:val="ro-RO"/>
        </w:rPr>
      </w:pPr>
    </w:p>
    <w:p w14:paraId="5C59BE0C" w14:textId="167805FD" w:rsidR="00FB59A8" w:rsidRPr="007B4A1C" w:rsidRDefault="009068F0">
      <w:pPr>
        <w:spacing w:before="120"/>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Părțile semnatare:</w:t>
      </w:r>
    </w:p>
    <w:p w14:paraId="158A84F1" w14:textId="77777777" w:rsidR="00BA582E" w:rsidRPr="007B4A1C" w:rsidRDefault="00BA582E">
      <w:pPr>
        <w:spacing w:before="120"/>
        <w:jc w:val="both"/>
        <w:rPr>
          <w:rFonts w:ascii="Trebuchet MS" w:eastAsia="Trebuchet MS" w:hAnsi="Trebuchet MS" w:cs="Trebuchet MS"/>
          <w:color w:val="auto"/>
          <w:lang w:val="ro-RO"/>
        </w:rPr>
      </w:pPr>
    </w:p>
    <w:p w14:paraId="228A6968" w14:textId="51CD5A01" w:rsidR="00FB59A8" w:rsidRPr="00D75C3A" w:rsidRDefault="00863D0E">
      <w:pPr>
        <w:spacing w:before="120"/>
        <w:jc w:val="both"/>
        <w:rPr>
          <w:rFonts w:ascii="Trebuchet MS" w:eastAsia="Trebuchet MS" w:hAnsi="Trebuchet MS" w:cs="Trebuchet MS"/>
          <w:color w:val="auto"/>
          <w:lang w:val="ro-RO"/>
        </w:rPr>
      </w:pPr>
      <w:r>
        <w:rPr>
          <w:rFonts w:ascii="Trebuchet MS" w:eastAsia="Trebuchet MS" w:hAnsi="Trebuchet MS" w:cs="Trebuchet MS"/>
          <w:b/>
          <w:color w:val="auto"/>
          <w:lang w:val="ro-RO"/>
        </w:rPr>
        <w:t>A.D.I. Agenția de Dezvoltare Durabilă a județului Bihor</w:t>
      </w:r>
      <w:r w:rsidR="00E060AD" w:rsidRPr="007B4A1C">
        <w:rPr>
          <w:rFonts w:ascii="Trebuchet MS" w:eastAsia="Trebuchet MS" w:hAnsi="Trebuchet MS" w:cs="Trebuchet MS"/>
          <w:color w:val="auto"/>
          <w:lang w:val="ro-RO"/>
        </w:rPr>
        <w:t>, organizație non-profit, cu sediul în </w:t>
      </w:r>
      <w:hyperlink r:id="rId8" w:tgtFrame="_blank" w:history="1">
        <w:r w:rsidR="00E060AD" w:rsidRPr="007B4A1C">
          <w:rPr>
            <w:rFonts w:ascii="Trebuchet MS" w:eastAsia="Trebuchet MS" w:hAnsi="Trebuchet MS" w:cs="Trebuchet MS"/>
            <w:lang w:val="ro-RO"/>
          </w:rPr>
          <w:t>Oradea,</w:t>
        </w:r>
        <w:r w:rsidR="00E060AD" w:rsidRPr="007B4A1C">
          <w:rPr>
            <w:rFonts w:ascii="Trebuchet MS" w:eastAsia="Trebuchet MS" w:hAnsi="Trebuchet MS" w:cs="Trebuchet MS"/>
            <w:color w:val="000000" w:themeColor="text1"/>
            <w:lang w:val="ro-RO"/>
          </w:rPr>
          <w:t xml:space="preserve"> </w:t>
        </w:r>
        <w:r>
          <w:rPr>
            <w:rFonts w:ascii="Trebuchet MS" w:eastAsia="Trebuchet MS" w:hAnsi="Trebuchet MS" w:cs="Trebuchet MS"/>
            <w:color w:val="000000" w:themeColor="text1"/>
            <w:lang w:val="ro-RO"/>
          </w:rPr>
          <w:t xml:space="preserve">str. Aurel Lazăr, nr.13 </w:t>
        </w:r>
        <w:r w:rsidR="00E060AD" w:rsidRPr="007B4A1C">
          <w:rPr>
            <w:rFonts w:ascii="Trebuchet MS" w:eastAsia="Trebuchet MS" w:hAnsi="Trebuchet MS" w:cs="Trebuchet MS"/>
            <w:color w:val="000000" w:themeColor="text1"/>
            <w:lang w:val="ro-RO"/>
          </w:rPr>
          <w:t>, ju</w:t>
        </w:r>
        <w:r w:rsidR="00E060AD" w:rsidRPr="007B4A1C">
          <w:rPr>
            <w:rFonts w:ascii="Trebuchet MS" w:eastAsia="Trebuchet MS" w:hAnsi="Trebuchet MS" w:cs="Trebuchet MS"/>
            <w:lang w:val="ro-RO"/>
          </w:rPr>
          <w:t>deț Bihor</w:t>
        </w:r>
      </w:hyperlink>
      <w:r w:rsidR="00E060AD" w:rsidRPr="007B4A1C">
        <w:rPr>
          <w:rFonts w:ascii="Trebuchet MS" w:eastAsia="Trebuchet MS" w:hAnsi="Trebuchet MS" w:cs="Trebuchet MS"/>
          <w:color w:val="auto"/>
          <w:lang w:val="ro-RO"/>
        </w:rPr>
        <w:t>, cod fiscal</w:t>
      </w:r>
      <w:r w:rsidR="009710C9" w:rsidRPr="007B4A1C">
        <w:rPr>
          <w:rFonts w:ascii="Trebuchet MS" w:eastAsia="Trebuchet MS" w:hAnsi="Trebuchet MS" w:cs="Trebuchet MS"/>
          <w:color w:val="auto"/>
          <w:lang w:val="ro-RO"/>
        </w:rPr>
        <w:t xml:space="preserve"> </w:t>
      </w:r>
      <w:r>
        <w:rPr>
          <w:rFonts w:ascii="Trebuchet MS" w:eastAsia="Trebuchet MS" w:hAnsi="Trebuchet MS" w:cs="Trebuchet MS"/>
          <w:color w:val="auto"/>
          <w:lang w:val="ro-RO"/>
        </w:rPr>
        <w:t>________</w:t>
      </w:r>
      <w:r w:rsidR="00E060AD" w:rsidRPr="007B4A1C">
        <w:rPr>
          <w:rFonts w:ascii="Trebuchet MS" w:eastAsia="Trebuchet MS" w:hAnsi="Trebuchet MS" w:cs="Trebuchet MS"/>
          <w:color w:val="auto"/>
          <w:lang w:val="ro-RO"/>
        </w:rPr>
        <w:t xml:space="preserve">, Cod IBAN: </w:t>
      </w:r>
      <w:r>
        <w:rPr>
          <w:rFonts w:ascii="Trebuchet MS" w:eastAsia="Trebuchet MS" w:hAnsi="Trebuchet MS" w:cs="Trebuchet MS"/>
          <w:color w:val="auto"/>
          <w:lang w:val="ro-RO"/>
        </w:rPr>
        <w:t>___________</w:t>
      </w:r>
      <w:r w:rsidR="00E060AD" w:rsidRPr="007B4A1C">
        <w:rPr>
          <w:rFonts w:ascii="Trebuchet MS" w:eastAsia="Trebuchet MS" w:hAnsi="Trebuchet MS" w:cs="Trebuchet MS"/>
          <w:color w:val="auto"/>
          <w:lang w:val="ro-RO"/>
        </w:rPr>
        <w:t xml:space="preserve"> deschis la </w:t>
      </w:r>
      <w:r>
        <w:rPr>
          <w:rFonts w:ascii="Trebuchet MS" w:eastAsia="Trebuchet MS" w:hAnsi="Trebuchet MS" w:cs="Trebuchet MS"/>
          <w:color w:val="auto"/>
          <w:lang w:val="ro-RO"/>
        </w:rPr>
        <w:t>________</w:t>
      </w:r>
      <w:r w:rsidR="00E060AD" w:rsidRPr="007B4A1C">
        <w:rPr>
          <w:rFonts w:ascii="Trebuchet MS" w:eastAsia="Trebuchet MS" w:hAnsi="Trebuchet MS" w:cs="Trebuchet MS"/>
          <w:color w:val="auto"/>
          <w:lang w:val="ro-RO"/>
        </w:rPr>
        <w:t xml:space="preserve"> </w:t>
      </w:r>
      <w:proofErr w:type="spellStart"/>
      <w:r w:rsidR="00E060AD" w:rsidRPr="007B4A1C">
        <w:rPr>
          <w:rFonts w:ascii="Trebuchet MS" w:eastAsia="Trebuchet MS" w:hAnsi="Trebuchet MS" w:cs="Trebuchet MS"/>
          <w:color w:val="auto"/>
          <w:lang w:val="ro-RO"/>
        </w:rPr>
        <w:t>şi</w:t>
      </w:r>
      <w:proofErr w:type="spellEnd"/>
      <w:r w:rsidR="00E060AD" w:rsidRPr="007B4A1C">
        <w:rPr>
          <w:rFonts w:ascii="Trebuchet MS" w:eastAsia="Trebuchet MS" w:hAnsi="Trebuchet MS" w:cs="Trebuchet MS"/>
          <w:color w:val="auto"/>
          <w:lang w:val="ro-RO"/>
        </w:rPr>
        <w:t xml:space="preserve"> reprezentată de </w:t>
      </w:r>
      <w:r>
        <w:rPr>
          <w:rFonts w:ascii="Trebuchet MS" w:eastAsia="Trebuchet MS" w:hAnsi="Trebuchet MS" w:cs="Trebuchet MS"/>
          <w:color w:val="auto"/>
          <w:lang w:val="ro-RO"/>
        </w:rPr>
        <w:t xml:space="preserve">dl. </w:t>
      </w:r>
      <w:proofErr w:type="spellStart"/>
      <w:r>
        <w:rPr>
          <w:rFonts w:ascii="Trebuchet MS" w:eastAsia="Trebuchet MS" w:hAnsi="Trebuchet MS" w:cs="Trebuchet MS"/>
          <w:color w:val="auto"/>
          <w:lang w:val="ro-RO"/>
        </w:rPr>
        <w:t>Vitalyos</w:t>
      </w:r>
      <w:proofErr w:type="spellEnd"/>
      <w:r>
        <w:rPr>
          <w:rFonts w:ascii="Trebuchet MS" w:eastAsia="Trebuchet MS" w:hAnsi="Trebuchet MS" w:cs="Trebuchet MS"/>
          <w:color w:val="auto"/>
          <w:lang w:val="ro-RO"/>
        </w:rPr>
        <w:t xml:space="preserve"> Barna</w:t>
      </w:r>
      <w:r w:rsidR="00B14F19">
        <w:rPr>
          <w:rFonts w:ascii="Trebuchet MS" w:eastAsia="Trebuchet MS" w:hAnsi="Trebuchet MS" w:cs="Trebuchet MS"/>
          <w:color w:val="auto"/>
          <w:lang w:val="ro-RO"/>
        </w:rPr>
        <w:t xml:space="preserve"> </w:t>
      </w:r>
      <w:r w:rsidR="00151963" w:rsidRPr="007B4A1C">
        <w:rPr>
          <w:rFonts w:ascii="Trebuchet MS" w:eastAsia="Trebuchet MS" w:hAnsi="Trebuchet MS" w:cs="Trebuchet MS"/>
          <w:color w:val="auto"/>
          <w:lang w:val="ro-RO"/>
        </w:rPr>
        <w:t xml:space="preserve"> </w:t>
      </w:r>
      <w:r w:rsidR="00E060AD" w:rsidRPr="007B4A1C">
        <w:rPr>
          <w:rFonts w:ascii="Trebuchet MS" w:eastAsia="Trebuchet MS" w:hAnsi="Trebuchet MS" w:cs="Trebuchet MS"/>
          <w:color w:val="auto"/>
          <w:lang w:val="ro-RO"/>
        </w:rPr>
        <w:t>în calitate de director</w:t>
      </w:r>
      <w:r w:rsidR="009068F0" w:rsidRPr="007B4A1C">
        <w:rPr>
          <w:rFonts w:ascii="Trebuchet MS" w:eastAsia="Trebuchet MS" w:hAnsi="Trebuchet MS" w:cs="Trebuchet MS"/>
          <w:color w:val="auto"/>
          <w:lang w:val="ro-RO"/>
        </w:rPr>
        <w:t>, denumită în continuare ”</w:t>
      </w:r>
      <w:r w:rsidR="00E060AD" w:rsidRPr="007B4A1C">
        <w:rPr>
          <w:rFonts w:ascii="Trebuchet MS" w:eastAsia="Trebuchet MS" w:hAnsi="Trebuchet MS" w:cs="Trebuchet MS"/>
          <w:b/>
          <w:color w:val="auto"/>
          <w:lang w:val="ro-RO"/>
        </w:rPr>
        <w:t>A</w:t>
      </w:r>
      <w:r w:rsidR="00D75C3A">
        <w:rPr>
          <w:rFonts w:ascii="Trebuchet MS" w:eastAsia="Trebuchet MS" w:hAnsi="Trebuchet MS" w:cs="Trebuchet MS"/>
          <w:b/>
          <w:color w:val="auto"/>
          <w:lang w:val="ro-RO"/>
        </w:rPr>
        <w:t>DD</w:t>
      </w:r>
      <w:r w:rsidR="009068F0" w:rsidRPr="007B4A1C">
        <w:rPr>
          <w:rFonts w:ascii="Trebuchet MS" w:eastAsia="Trebuchet MS" w:hAnsi="Trebuchet MS" w:cs="Trebuchet MS"/>
          <w:color w:val="auto"/>
          <w:lang w:val="ro-RO"/>
        </w:rPr>
        <w:t xml:space="preserve">”, </w:t>
      </w:r>
      <w:r w:rsidR="00D75C3A">
        <w:rPr>
          <w:rFonts w:ascii="Trebuchet MS" w:eastAsia="Trebuchet MS" w:hAnsi="Trebuchet MS" w:cs="Trebuchet MS"/>
          <w:color w:val="auto"/>
          <w:lang w:val="ro-RO"/>
        </w:rPr>
        <w:t>î</w:t>
      </w:r>
      <w:r w:rsidR="003F4D9C" w:rsidRPr="007B4A1C">
        <w:rPr>
          <w:rFonts w:ascii="Trebuchet MS" w:eastAsia="Trebuchet MS" w:hAnsi="Trebuchet MS" w:cs="Trebuchet MS"/>
          <w:color w:val="auto"/>
          <w:lang w:val="ro-RO"/>
        </w:rPr>
        <w:t xml:space="preserve">n calitate de </w:t>
      </w:r>
      <w:r w:rsidR="00D75C3A">
        <w:rPr>
          <w:rFonts w:ascii="Trebuchet MS" w:eastAsia="Trebuchet MS" w:hAnsi="Trebuchet MS" w:cs="Trebuchet MS"/>
          <w:color w:val="auto"/>
          <w:lang w:val="ro-RO"/>
        </w:rPr>
        <w:t xml:space="preserve">PROPRIETAR </w:t>
      </w:r>
      <w:r w:rsidR="00F06CC9" w:rsidRPr="007B4A1C">
        <w:rPr>
          <w:rFonts w:ascii="Trebuchet MS" w:eastAsia="Trebuchet MS" w:hAnsi="Trebuchet MS" w:cs="Trebuchet MS"/>
          <w:color w:val="auto"/>
          <w:lang w:val="ro-RO"/>
        </w:rPr>
        <w:t>al</w:t>
      </w:r>
      <w:r w:rsidR="003F4D9C" w:rsidRPr="007B4A1C">
        <w:rPr>
          <w:rFonts w:ascii="Trebuchet MS" w:eastAsia="Trebuchet MS" w:hAnsi="Trebuchet MS" w:cs="Trebuchet MS"/>
          <w:color w:val="auto"/>
          <w:lang w:val="ro-RO"/>
        </w:rPr>
        <w:t xml:space="preserve"> </w:t>
      </w:r>
      <w:r w:rsidR="00D75C3A">
        <w:rPr>
          <w:rFonts w:ascii="Trebuchet MS" w:eastAsia="Trebuchet MS" w:hAnsi="Trebuchet MS" w:cs="Trebuchet MS"/>
          <w:color w:val="auto"/>
          <w:lang w:val="ro-RO"/>
        </w:rPr>
        <w:t xml:space="preserve">Amplasamentului de tip </w:t>
      </w:r>
      <w:proofErr w:type="spellStart"/>
      <w:r w:rsidR="00D75C3A">
        <w:rPr>
          <w:rFonts w:ascii="Trebuchet MS" w:eastAsia="Trebuchet MS" w:hAnsi="Trebuchet MS" w:cs="Trebuchet MS"/>
          <w:color w:val="auto"/>
          <w:lang w:val="ro-RO"/>
        </w:rPr>
        <w:t>food</w:t>
      </w:r>
      <w:proofErr w:type="spellEnd"/>
      <w:r w:rsidR="00D75C3A">
        <w:rPr>
          <w:rFonts w:ascii="Trebuchet MS" w:eastAsia="Trebuchet MS" w:hAnsi="Trebuchet MS" w:cs="Trebuchet MS"/>
          <w:color w:val="auto"/>
          <w:lang w:val="ro-RO"/>
        </w:rPr>
        <w:t xml:space="preserve"> truck,</w:t>
      </w:r>
    </w:p>
    <w:p w14:paraId="32FA88A2" w14:textId="77777777" w:rsidR="00B84835" w:rsidRPr="007B4A1C" w:rsidRDefault="00B84835" w:rsidP="00B84835">
      <w:pPr>
        <w:spacing w:before="120"/>
        <w:rPr>
          <w:rFonts w:ascii="Trebuchet MS" w:hAnsi="Trebuchet MS"/>
          <w:color w:val="auto"/>
          <w:lang w:val="ro-RO"/>
        </w:rPr>
      </w:pPr>
      <w:r w:rsidRPr="007B4A1C">
        <w:rPr>
          <w:rFonts w:ascii="Trebuchet MS" w:hAnsi="Trebuchet MS"/>
          <w:color w:val="auto"/>
          <w:lang w:val="ro-RO"/>
        </w:rPr>
        <w:t>Ș</w:t>
      </w:r>
      <w:r w:rsidR="009068F0" w:rsidRPr="007B4A1C">
        <w:rPr>
          <w:rFonts w:ascii="Trebuchet MS" w:hAnsi="Trebuchet MS"/>
          <w:color w:val="auto"/>
          <w:lang w:val="ro-RO"/>
        </w:rPr>
        <w:t>i</w:t>
      </w:r>
    </w:p>
    <w:p w14:paraId="7F299135" w14:textId="78B4A45F" w:rsidR="006D756F" w:rsidRPr="007B4A1C" w:rsidRDefault="006D756F" w:rsidP="00DC4EEE">
      <w:pPr>
        <w:shd w:val="clear" w:color="auto" w:fill="FFFFFF"/>
        <w:spacing w:line="240" w:lineRule="auto"/>
        <w:rPr>
          <w:rFonts w:ascii="Trebuchet MS" w:hAnsi="Trebuchet MS"/>
          <w:color w:val="222222"/>
          <w:shd w:val="clear" w:color="auto" w:fill="FFFFFF"/>
          <w:lang w:val="ro-RO"/>
        </w:rPr>
      </w:pPr>
    </w:p>
    <w:p w14:paraId="52FFDDA9" w14:textId="2BF3ED3C" w:rsidR="00271AAC" w:rsidRPr="007B4A1C" w:rsidRDefault="00D75C3A" w:rsidP="00271AAC">
      <w:pPr>
        <w:spacing w:before="120"/>
        <w:jc w:val="both"/>
        <w:rPr>
          <w:rFonts w:ascii="Trebuchet MS" w:hAnsi="Trebuchet MS"/>
        </w:rPr>
      </w:pPr>
      <w:r>
        <w:rPr>
          <w:rFonts w:ascii="Trebuchet MS" w:hAnsi="Trebuchet MS"/>
          <w:b/>
          <w:bCs/>
        </w:rPr>
        <w:t>______________</w:t>
      </w:r>
      <w:r w:rsidR="00271AAC" w:rsidRPr="00934674">
        <w:rPr>
          <w:rFonts w:ascii="Trebuchet MS" w:hAnsi="Trebuchet MS"/>
          <w:b/>
          <w:bCs/>
        </w:rPr>
        <w:t xml:space="preserve"> </w:t>
      </w:r>
      <w:proofErr w:type="spellStart"/>
      <w:r w:rsidR="00271AAC" w:rsidRPr="00934674">
        <w:rPr>
          <w:rFonts w:ascii="Trebuchet MS" w:hAnsi="Trebuchet MS"/>
        </w:rPr>
        <w:t>înmatriculată</w:t>
      </w:r>
      <w:proofErr w:type="spellEnd"/>
      <w:r w:rsidR="00271AAC" w:rsidRPr="00934674">
        <w:rPr>
          <w:rFonts w:ascii="Trebuchet MS" w:hAnsi="Trebuchet MS"/>
        </w:rPr>
        <w:t xml:space="preserve"> la </w:t>
      </w:r>
      <w:r>
        <w:rPr>
          <w:rFonts w:ascii="Trebuchet MS" w:hAnsi="Trebuchet MS"/>
        </w:rPr>
        <w:t xml:space="preserve">_______________, CIF ___________, cu </w:t>
      </w:r>
      <w:proofErr w:type="spellStart"/>
      <w:r>
        <w:rPr>
          <w:rFonts w:ascii="Trebuchet MS" w:hAnsi="Trebuchet MS"/>
        </w:rPr>
        <w:t>sediul</w:t>
      </w:r>
      <w:proofErr w:type="spellEnd"/>
      <w:r>
        <w:rPr>
          <w:rFonts w:ascii="Trebuchet MS" w:hAnsi="Trebuchet MS"/>
        </w:rPr>
        <w:t xml:space="preserve"> _________, punt de </w:t>
      </w:r>
      <w:proofErr w:type="spellStart"/>
      <w:r>
        <w:rPr>
          <w:rFonts w:ascii="Trebuchet MS" w:hAnsi="Trebuchet MS"/>
        </w:rPr>
        <w:t>lucru</w:t>
      </w:r>
      <w:proofErr w:type="spellEnd"/>
      <w:r>
        <w:rPr>
          <w:rFonts w:ascii="Trebuchet MS" w:hAnsi="Trebuchet MS"/>
        </w:rPr>
        <w:t xml:space="preserve"> _________</w:t>
      </w:r>
      <w:r w:rsidR="00271AAC" w:rsidRPr="00934674">
        <w:rPr>
          <w:rFonts w:ascii="Trebuchet MS" w:hAnsi="Trebuchet MS"/>
        </w:rPr>
        <w:t xml:space="preserve">, </w:t>
      </w:r>
      <w:proofErr w:type="spellStart"/>
      <w:r w:rsidR="00271AAC" w:rsidRPr="00934674">
        <w:rPr>
          <w:rFonts w:ascii="Trebuchet MS" w:hAnsi="Trebuchet MS"/>
        </w:rPr>
        <w:t>având</w:t>
      </w:r>
      <w:proofErr w:type="spellEnd"/>
      <w:r w:rsidR="00271AAC" w:rsidRPr="00934674">
        <w:rPr>
          <w:rFonts w:ascii="Trebuchet MS" w:hAnsi="Trebuchet MS"/>
        </w:rPr>
        <w:t xml:space="preserve"> </w:t>
      </w:r>
      <w:proofErr w:type="spellStart"/>
      <w:r w:rsidR="00271AAC" w:rsidRPr="00934674">
        <w:rPr>
          <w:rFonts w:ascii="Trebuchet MS" w:hAnsi="Trebuchet MS"/>
        </w:rPr>
        <w:t>cont</w:t>
      </w:r>
      <w:proofErr w:type="spellEnd"/>
      <w:r w:rsidR="00271AAC" w:rsidRPr="00934674">
        <w:rPr>
          <w:rFonts w:ascii="Trebuchet MS" w:hAnsi="Trebuchet MS"/>
        </w:rPr>
        <w:t xml:space="preserve"> </w:t>
      </w:r>
      <w:proofErr w:type="spellStart"/>
      <w:r w:rsidR="00271AAC" w:rsidRPr="00934674">
        <w:rPr>
          <w:rFonts w:ascii="Trebuchet MS" w:hAnsi="Trebuchet MS"/>
        </w:rPr>
        <w:t>bancar</w:t>
      </w:r>
      <w:proofErr w:type="spellEnd"/>
      <w:r w:rsidR="00271AAC" w:rsidRPr="00934674">
        <w:rPr>
          <w:rFonts w:ascii="Trebuchet MS" w:hAnsi="Trebuchet MS"/>
        </w:rPr>
        <w:t xml:space="preserve"> </w:t>
      </w:r>
      <w:proofErr w:type="gramStart"/>
      <w:r w:rsidR="00AB005C">
        <w:rPr>
          <w:rFonts w:ascii="Trebuchet MS" w:hAnsi="Trebuchet MS"/>
        </w:rPr>
        <w:t>……………………………………………………………..</w:t>
      </w:r>
      <w:r w:rsidR="00271AAC" w:rsidRPr="00934674">
        <w:rPr>
          <w:rFonts w:ascii="Trebuchet MS" w:hAnsi="Trebuchet MS"/>
        </w:rPr>
        <w:t>,</w:t>
      </w:r>
      <w:proofErr w:type="gramEnd"/>
      <w:r w:rsidR="00271AAC" w:rsidRPr="00934674">
        <w:rPr>
          <w:rFonts w:ascii="Trebuchet MS" w:hAnsi="Trebuchet MS"/>
        </w:rPr>
        <w:t xml:space="preserve"> </w:t>
      </w:r>
      <w:proofErr w:type="spellStart"/>
      <w:r w:rsidR="00271AAC" w:rsidRPr="00934674">
        <w:rPr>
          <w:rFonts w:ascii="Trebuchet MS" w:hAnsi="Trebuchet MS"/>
        </w:rPr>
        <w:t>deschis</w:t>
      </w:r>
      <w:proofErr w:type="spellEnd"/>
      <w:r w:rsidR="00271AAC" w:rsidRPr="00934674">
        <w:rPr>
          <w:rFonts w:ascii="Trebuchet MS" w:hAnsi="Trebuchet MS"/>
        </w:rPr>
        <w:t xml:space="preserve"> la </w:t>
      </w:r>
      <w:r>
        <w:rPr>
          <w:rFonts w:ascii="Trebuchet MS" w:hAnsi="Trebuchet MS"/>
        </w:rPr>
        <w:t>__________________</w:t>
      </w:r>
      <w:r w:rsidR="00271AAC" w:rsidRPr="00934674">
        <w:rPr>
          <w:rFonts w:ascii="Trebuchet MS" w:hAnsi="Trebuchet MS"/>
        </w:rPr>
        <w:t xml:space="preserve">, </w:t>
      </w:r>
      <w:proofErr w:type="spellStart"/>
      <w:r w:rsidR="00271AAC" w:rsidRPr="00934674">
        <w:rPr>
          <w:rFonts w:ascii="Trebuchet MS" w:hAnsi="Trebuchet MS"/>
        </w:rPr>
        <w:t>reprezentată</w:t>
      </w:r>
      <w:proofErr w:type="spellEnd"/>
      <w:r w:rsidR="00271AAC" w:rsidRPr="00934674">
        <w:rPr>
          <w:rFonts w:ascii="Trebuchet MS" w:hAnsi="Trebuchet MS"/>
        </w:rPr>
        <w:t xml:space="preserve"> </w:t>
      </w:r>
      <w:proofErr w:type="spellStart"/>
      <w:r w:rsidR="00271AAC" w:rsidRPr="00934674">
        <w:rPr>
          <w:rFonts w:ascii="Trebuchet MS" w:hAnsi="Trebuchet MS"/>
        </w:rPr>
        <w:t>prin</w:t>
      </w:r>
      <w:proofErr w:type="spellEnd"/>
      <w:r w:rsidR="00271AAC" w:rsidRPr="00934674">
        <w:rPr>
          <w:rFonts w:ascii="Trebuchet MS" w:hAnsi="Trebuchet MS"/>
        </w:rPr>
        <w:t xml:space="preserve"> </w:t>
      </w:r>
      <w:r>
        <w:rPr>
          <w:rFonts w:ascii="Trebuchet MS" w:hAnsi="Trebuchet MS"/>
        </w:rPr>
        <w:t>___________________</w:t>
      </w:r>
      <w:r w:rsidR="00AE4793" w:rsidRPr="00934674">
        <w:rPr>
          <w:rFonts w:ascii="Trebuchet MS" w:hAnsi="Trebuchet MS"/>
        </w:rPr>
        <w:t xml:space="preserve"> </w:t>
      </w:r>
      <w:proofErr w:type="spellStart"/>
      <w:r w:rsidR="00271AAC" w:rsidRPr="00934674">
        <w:rPr>
          <w:rFonts w:ascii="Trebuchet MS" w:hAnsi="Trebuchet MS"/>
        </w:rPr>
        <w:t>în</w:t>
      </w:r>
      <w:proofErr w:type="spellEnd"/>
      <w:r w:rsidR="00271AAC" w:rsidRPr="00934674">
        <w:rPr>
          <w:rFonts w:ascii="Trebuchet MS" w:hAnsi="Trebuchet MS"/>
        </w:rPr>
        <w:t xml:space="preserve"> </w:t>
      </w:r>
      <w:proofErr w:type="spellStart"/>
      <w:r w:rsidR="00271AAC" w:rsidRPr="00934674">
        <w:rPr>
          <w:rFonts w:ascii="Trebuchet MS" w:hAnsi="Trebuchet MS"/>
        </w:rPr>
        <w:t>calitate</w:t>
      </w:r>
      <w:proofErr w:type="spellEnd"/>
      <w:r w:rsidR="00271AAC" w:rsidRPr="00934674">
        <w:rPr>
          <w:rFonts w:ascii="Trebuchet MS" w:hAnsi="Trebuchet MS"/>
        </w:rPr>
        <w:t xml:space="preserve"> de </w:t>
      </w:r>
      <w:proofErr w:type="spellStart"/>
      <w:r w:rsidR="00D41C8C">
        <w:rPr>
          <w:rFonts w:ascii="Trebuchet MS" w:hAnsi="Trebuchet MS"/>
        </w:rPr>
        <w:t>Comerciant</w:t>
      </w:r>
      <w:proofErr w:type="spellEnd"/>
      <w:r w:rsidR="00D41C8C">
        <w:rPr>
          <w:rFonts w:ascii="Trebuchet MS" w:hAnsi="Trebuchet MS"/>
        </w:rPr>
        <w:t xml:space="preserve"> </w:t>
      </w:r>
      <w:proofErr w:type="spellStart"/>
      <w:r w:rsidR="00D41C8C">
        <w:rPr>
          <w:rFonts w:ascii="Trebuchet MS" w:hAnsi="Trebuchet MS"/>
        </w:rPr>
        <w:t>și</w:t>
      </w:r>
      <w:proofErr w:type="spellEnd"/>
      <w:r w:rsidR="00D41C8C">
        <w:rPr>
          <w:rFonts w:ascii="Trebuchet MS" w:hAnsi="Trebuchet MS"/>
        </w:rPr>
        <w:t xml:space="preserve"> </w:t>
      </w:r>
      <w:proofErr w:type="spellStart"/>
      <w:r w:rsidR="00D41C8C">
        <w:rPr>
          <w:rFonts w:ascii="Trebuchet MS" w:hAnsi="Trebuchet MS"/>
        </w:rPr>
        <w:t>chiriaș</w:t>
      </w:r>
      <w:proofErr w:type="spellEnd"/>
      <w:r w:rsidR="00271AAC" w:rsidRPr="00934674">
        <w:rPr>
          <w:rFonts w:ascii="Trebuchet MS" w:hAnsi="Trebuchet MS"/>
        </w:rPr>
        <w:t xml:space="preserve">, </w:t>
      </w:r>
      <w:proofErr w:type="spellStart"/>
      <w:r w:rsidR="00271AAC" w:rsidRPr="00934674">
        <w:rPr>
          <w:rFonts w:ascii="Trebuchet MS" w:hAnsi="Trebuchet MS"/>
        </w:rPr>
        <w:t>denumită</w:t>
      </w:r>
      <w:proofErr w:type="spellEnd"/>
      <w:r w:rsidR="00271AAC" w:rsidRPr="00934674">
        <w:rPr>
          <w:rFonts w:ascii="Trebuchet MS" w:hAnsi="Trebuchet MS"/>
        </w:rPr>
        <w:t xml:space="preserve"> </w:t>
      </w:r>
      <w:proofErr w:type="spellStart"/>
      <w:r w:rsidR="00271AAC" w:rsidRPr="00934674">
        <w:rPr>
          <w:rFonts w:ascii="Trebuchet MS" w:hAnsi="Trebuchet MS"/>
        </w:rPr>
        <w:t>în</w:t>
      </w:r>
      <w:proofErr w:type="spellEnd"/>
      <w:r w:rsidR="00271AAC" w:rsidRPr="00934674">
        <w:rPr>
          <w:rFonts w:ascii="Trebuchet MS" w:hAnsi="Trebuchet MS"/>
        </w:rPr>
        <w:t xml:space="preserve"> </w:t>
      </w:r>
      <w:proofErr w:type="spellStart"/>
      <w:r w:rsidR="00271AAC" w:rsidRPr="00934674">
        <w:rPr>
          <w:rFonts w:ascii="Trebuchet MS" w:hAnsi="Trebuchet MS"/>
        </w:rPr>
        <w:t>continuare</w:t>
      </w:r>
      <w:proofErr w:type="spellEnd"/>
      <w:r w:rsidR="00271AAC" w:rsidRPr="00934674">
        <w:rPr>
          <w:rFonts w:ascii="Trebuchet MS" w:hAnsi="Trebuchet MS"/>
        </w:rPr>
        <w:t>,</w:t>
      </w:r>
      <w:r w:rsidR="00271AAC" w:rsidRPr="00934674">
        <w:rPr>
          <w:rFonts w:ascii="Trebuchet MS" w:hAnsi="Trebuchet MS"/>
          <w:b/>
          <w:bCs/>
        </w:rPr>
        <w:t xml:space="preserve"> </w:t>
      </w:r>
      <w:r w:rsidR="00D41C8C">
        <w:rPr>
          <w:rFonts w:ascii="Trebuchet MS" w:hAnsi="Trebuchet MS"/>
          <w:b/>
          <w:bCs/>
        </w:rPr>
        <w:t>____________</w:t>
      </w:r>
      <w:r w:rsidR="00D242A0" w:rsidRPr="00934674">
        <w:rPr>
          <w:rFonts w:ascii="Trebuchet MS" w:hAnsi="Trebuchet MS"/>
          <w:b/>
          <w:bCs/>
        </w:rPr>
        <w:t xml:space="preserve"> </w:t>
      </w:r>
      <w:proofErr w:type="spellStart"/>
      <w:r w:rsidR="00271AAC" w:rsidRPr="00934674">
        <w:rPr>
          <w:rFonts w:ascii="Trebuchet MS" w:hAnsi="Trebuchet MS"/>
        </w:rPr>
        <w:t>sau</w:t>
      </w:r>
      <w:proofErr w:type="spellEnd"/>
      <w:r w:rsidR="00271AAC" w:rsidRPr="00934674">
        <w:rPr>
          <w:rFonts w:ascii="Trebuchet MS" w:hAnsi="Trebuchet MS"/>
        </w:rPr>
        <w:t xml:space="preserve"> </w:t>
      </w:r>
      <w:r w:rsidR="00271AAC" w:rsidRPr="00934674">
        <w:rPr>
          <w:rFonts w:ascii="Trebuchet MS" w:hAnsi="Trebuchet MS"/>
          <w:b/>
          <w:bCs/>
        </w:rPr>
        <w:t>”</w:t>
      </w:r>
      <w:proofErr w:type="spellStart"/>
      <w:r w:rsidR="00D41C8C">
        <w:rPr>
          <w:rFonts w:ascii="Trebuchet MS" w:hAnsi="Trebuchet MS"/>
          <w:b/>
          <w:bCs/>
        </w:rPr>
        <w:t>comerciant</w:t>
      </w:r>
      <w:proofErr w:type="spellEnd"/>
      <w:r w:rsidR="00271AAC" w:rsidRPr="00934674">
        <w:rPr>
          <w:rFonts w:ascii="Trebuchet MS" w:hAnsi="Trebuchet MS"/>
          <w:b/>
          <w:bCs/>
        </w:rPr>
        <w:t>”.</w:t>
      </w:r>
      <w:r w:rsidR="00271AAC" w:rsidRPr="007B4A1C">
        <w:rPr>
          <w:rFonts w:ascii="Trebuchet MS" w:hAnsi="Trebuchet MS"/>
          <w:color w:val="222222"/>
          <w:shd w:val="clear" w:color="auto" w:fill="FFFFFF"/>
        </w:rPr>
        <w:t> </w:t>
      </w:r>
    </w:p>
    <w:p w14:paraId="2FEA3686" w14:textId="77777777" w:rsidR="00EB0F22" w:rsidRPr="007B4A1C" w:rsidRDefault="00EB0F22" w:rsidP="0072776F">
      <w:pPr>
        <w:shd w:val="clear" w:color="auto" w:fill="FFFFFF"/>
        <w:spacing w:line="240" w:lineRule="auto"/>
        <w:rPr>
          <w:rFonts w:ascii="Trebuchet MS" w:hAnsi="Trebuchet MS"/>
          <w:color w:val="222222"/>
          <w:shd w:val="clear" w:color="auto" w:fill="FFFFFF"/>
        </w:rPr>
      </w:pPr>
    </w:p>
    <w:p w14:paraId="7C893A42" w14:textId="3E3FC80B" w:rsidR="00FB59A8" w:rsidRPr="007B4A1C" w:rsidRDefault="009963B1" w:rsidP="0072776F">
      <w:pPr>
        <w:shd w:val="clear" w:color="auto" w:fill="FFFFFF"/>
        <w:spacing w:line="240" w:lineRule="auto"/>
        <w:rPr>
          <w:rFonts w:ascii="Trebuchet MS" w:eastAsia="Times New Roman" w:hAnsi="Trebuchet MS"/>
          <w:lang w:val="ro-RO"/>
        </w:rPr>
      </w:pPr>
      <w:r w:rsidRPr="007B4A1C">
        <w:rPr>
          <w:rFonts w:ascii="Trebuchet MS" w:hAnsi="Trebuchet MS"/>
          <w:color w:val="auto"/>
          <w:lang w:val="ro-RO"/>
        </w:rPr>
        <w:t xml:space="preserve"> </w:t>
      </w:r>
    </w:p>
    <w:p w14:paraId="378D0278"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Având în vedere:</w:t>
      </w:r>
    </w:p>
    <w:p w14:paraId="37A47F40" w14:textId="4BB15B5D" w:rsidR="00FB59A8" w:rsidRPr="007B4A1C" w:rsidRDefault="009068F0" w:rsidP="003F4D9C">
      <w:pPr>
        <w:spacing w:before="120"/>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 </w:t>
      </w:r>
      <w:r w:rsidR="006629FC" w:rsidRPr="007B4A1C">
        <w:rPr>
          <w:rFonts w:ascii="Trebuchet MS" w:eastAsia="Trebuchet MS" w:hAnsi="Trebuchet MS" w:cs="Trebuchet MS"/>
          <w:b/>
          <w:color w:val="auto"/>
          <w:lang w:val="ro-RO"/>
        </w:rPr>
        <w:t>„</w:t>
      </w:r>
      <w:r w:rsidR="00D41C8C">
        <w:rPr>
          <w:rFonts w:ascii="Trebuchet MS" w:eastAsia="Trebuchet MS" w:hAnsi="Trebuchet MS" w:cs="Trebuchet MS"/>
          <w:b/>
          <w:color w:val="auto"/>
          <w:lang w:val="ro-RO"/>
        </w:rPr>
        <w:t>TÂRGUL DE CRĂCIUN</w:t>
      </w:r>
      <w:r w:rsidR="00476950">
        <w:rPr>
          <w:rFonts w:ascii="Trebuchet MS" w:eastAsia="Trebuchet MS" w:hAnsi="Trebuchet MS" w:cs="Trebuchet MS"/>
          <w:b/>
          <w:color w:val="auto"/>
          <w:lang w:val="ro-RO"/>
        </w:rPr>
        <w:t xml:space="preserve"> ORADEA 2022</w:t>
      </w:r>
      <w:r w:rsidR="006629FC" w:rsidRPr="007B4A1C">
        <w:rPr>
          <w:rFonts w:ascii="Trebuchet MS" w:eastAsia="Trebuchet MS" w:hAnsi="Trebuchet MS" w:cs="Trebuchet MS"/>
          <w:b/>
          <w:color w:val="auto"/>
          <w:lang w:val="ro-RO"/>
        </w:rPr>
        <w:t>”</w:t>
      </w: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organizat de către </w:t>
      </w:r>
      <w:r w:rsidR="00E060AD" w:rsidRPr="007B4A1C">
        <w:rPr>
          <w:rFonts w:ascii="Trebuchet MS" w:eastAsia="Trebuchet MS" w:hAnsi="Trebuchet MS" w:cs="Trebuchet MS"/>
          <w:color w:val="auto"/>
          <w:lang w:val="ro-RO"/>
        </w:rPr>
        <w:t>APTOR</w:t>
      </w:r>
      <w:r w:rsidR="00D41C8C">
        <w:rPr>
          <w:rFonts w:ascii="Trebuchet MS" w:eastAsia="Trebuchet MS" w:hAnsi="Trebuchet MS" w:cs="Trebuchet MS"/>
          <w:color w:val="auto"/>
          <w:lang w:val="ro-RO"/>
        </w:rPr>
        <w:t xml:space="preserve"> și PRIMĂRIA MUNICIPIULUI ORADEA </w:t>
      </w:r>
      <w:r w:rsidRPr="007B4A1C">
        <w:rPr>
          <w:rFonts w:ascii="Trebuchet MS" w:eastAsia="Trebuchet MS" w:hAnsi="Trebuchet MS" w:cs="Trebuchet MS"/>
          <w:color w:val="auto"/>
          <w:lang w:val="ro-RO"/>
        </w:rPr>
        <w:t xml:space="preserve">va avea </w:t>
      </w:r>
      <w:r w:rsidR="003F4D9C" w:rsidRPr="007B4A1C">
        <w:rPr>
          <w:rFonts w:ascii="Trebuchet MS" w:eastAsia="Trebuchet MS" w:hAnsi="Trebuchet MS" w:cs="Trebuchet MS"/>
          <w:color w:val="auto"/>
          <w:lang w:val="ro-RO"/>
        </w:rPr>
        <w:t>următoarea ediție</w:t>
      </w:r>
      <w:r w:rsidRPr="007B4A1C">
        <w:rPr>
          <w:rFonts w:ascii="Trebuchet MS" w:eastAsia="Trebuchet MS" w:hAnsi="Trebuchet MS" w:cs="Trebuchet MS"/>
          <w:color w:val="auto"/>
          <w:lang w:val="ro-RO"/>
        </w:rPr>
        <w:t>:</w:t>
      </w:r>
    </w:p>
    <w:p w14:paraId="6974972B" w14:textId="77777777" w:rsidR="0052059E" w:rsidRPr="007B4A1C" w:rsidRDefault="0052059E" w:rsidP="0052059E">
      <w:pPr>
        <w:spacing w:before="120"/>
        <w:jc w:val="both"/>
        <w:rPr>
          <w:rFonts w:ascii="Trebuchet MS" w:eastAsia="Trebuchet MS" w:hAnsi="Trebuchet MS" w:cs="Trebuchet MS"/>
          <w:b/>
          <w:color w:val="auto"/>
          <w:lang w:val="ro-RO"/>
        </w:rPr>
      </w:pPr>
    </w:p>
    <w:p w14:paraId="644230CC" w14:textId="6996ED77" w:rsidR="007576DA" w:rsidRPr="007B4A1C" w:rsidRDefault="007576DA" w:rsidP="007576DA">
      <w:pPr>
        <w:spacing w:before="120"/>
        <w:ind w:firstLine="720"/>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w:t>
      </w:r>
      <w:r w:rsidR="00D41C8C">
        <w:rPr>
          <w:rFonts w:ascii="Trebuchet MS" w:eastAsia="Trebuchet MS" w:hAnsi="Trebuchet MS" w:cs="Trebuchet MS"/>
          <w:b/>
          <w:color w:val="auto"/>
          <w:lang w:val="ro-RO"/>
        </w:rPr>
        <w:t>TÂRGUL DE CRĂCIUN</w:t>
      </w:r>
      <w:r w:rsidR="00476950">
        <w:rPr>
          <w:rFonts w:ascii="Trebuchet MS" w:eastAsia="Trebuchet MS" w:hAnsi="Trebuchet MS" w:cs="Trebuchet MS"/>
          <w:b/>
          <w:color w:val="auto"/>
          <w:lang w:val="ro-RO"/>
        </w:rPr>
        <w:t xml:space="preserve"> 2022</w:t>
      </w: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în </w:t>
      </w:r>
      <w:r w:rsidR="001E0A5B">
        <w:rPr>
          <w:rFonts w:ascii="Trebuchet MS" w:eastAsia="Trebuchet MS" w:hAnsi="Trebuchet MS" w:cs="Trebuchet MS"/>
          <w:color w:val="auto"/>
          <w:lang w:val="ro-RO"/>
        </w:rPr>
        <w:t>perioada</w:t>
      </w:r>
      <w:r w:rsidR="00934674">
        <w:rPr>
          <w:rFonts w:ascii="Trebuchet MS" w:eastAsia="Trebuchet MS" w:hAnsi="Trebuchet MS" w:cs="Trebuchet MS"/>
          <w:color w:val="auto"/>
          <w:lang w:val="ro-RO"/>
        </w:rPr>
        <w:t xml:space="preserve"> </w:t>
      </w:r>
      <w:r w:rsidR="00D41C8C">
        <w:rPr>
          <w:rFonts w:ascii="Trebuchet MS" w:eastAsia="Trebuchet MS" w:hAnsi="Trebuchet MS" w:cs="Trebuchet MS"/>
          <w:color w:val="auto"/>
          <w:lang w:val="ro-RO"/>
        </w:rPr>
        <w:t xml:space="preserve">02.12.2022 </w:t>
      </w:r>
      <w:r w:rsidR="00D84F5E">
        <w:rPr>
          <w:rFonts w:ascii="Trebuchet MS" w:eastAsia="Trebuchet MS" w:hAnsi="Trebuchet MS" w:cs="Trebuchet MS"/>
          <w:color w:val="auto"/>
          <w:lang w:val="ro-RO"/>
        </w:rPr>
        <w:t>–</w:t>
      </w:r>
      <w:r w:rsidR="00D41C8C">
        <w:rPr>
          <w:rFonts w:ascii="Trebuchet MS" w:eastAsia="Trebuchet MS" w:hAnsi="Trebuchet MS" w:cs="Trebuchet MS"/>
          <w:color w:val="auto"/>
          <w:lang w:val="ro-RO"/>
        </w:rPr>
        <w:t xml:space="preserve"> </w:t>
      </w:r>
      <w:r w:rsidR="00D84F5E">
        <w:rPr>
          <w:rFonts w:ascii="Trebuchet MS" w:eastAsia="Trebuchet MS" w:hAnsi="Trebuchet MS" w:cs="Trebuchet MS"/>
          <w:color w:val="auto"/>
          <w:lang w:val="ro-RO"/>
        </w:rPr>
        <w:t>27.12.2022</w:t>
      </w:r>
      <w:r w:rsidRPr="007B4A1C">
        <w:rPr>
          <w:rFonts w:ascii="Trebuchet MS" w:eastAsia="Trebuchet MS" w:hAnsi="Trebuchet MS" w:cs="Trebuchet MS"/>
          <w:color w:val="auto"/>
          <w:lang w:val="ro-RO"/>
        </w:rPr>
        <w:t>.</w:t>
      </w:r>
    </w:p>
    <w:p w14:paraId="2755C5A5" w14:textId="77777777" w:rsidR="00FB59A8" w:rsidRPr="007B4A1C" w:rsidRDefault="00FB59A8">
      <w:pPr>
        <w:ind w:right="885" w:hanging="300"/>
        <w:rPr>
          <w:rFonts w:ascii="Trebuchet MS" w:eastAsia="Trebuchet MS" w:hAnsi="Trebuchet MS" w:cs="Trebuchet MS"/>
          <w:color w:val="auto"/>
          <w:lang w:val="ro-RO"/>
        </w:rPr>
      </w:pPr>
    </w:p>
    <w:p w14:paraId="208C14F9" w14:textId="77777777" w:rsidR="003F4D9C" w:rsidRPr="007B4A1C" w:rsidRDefault="003F4D9C" w:rsidP="003F4D9C">
      <w:pPr>
        <w:pStyle w:val="Listparagraf"/>
        <w:numPr>
          <w:ilvl w:val="0"/>
          <w:numId w:val="9"/>
        </w:numPr>
        <w:ind w:right="885"/>
        <w:rPr>
          <w:rFonts w:ascii="Trebuchet MS" w:eastAsia="Trebuchet MS" w:hAnsi="Trebuchet MS" w:cs="Trebuchet MS"/>
          <w:color w:val="auto"/>
          <w:lang w:val="ro-RO"/>
        </w:rPr>
        <w:sectPr w:rsidR="003F4D9C" w:rsidRPr="007B4A1C" w:rsidSect="00863D0E">
          <w:headerReference w:type="default" r:id="rId9"/>
          <w:footerReference w:type="default" r:id="rId10"/>
          <w:pgSz w:w="11906" w:h="16838"/>
          <w:pgMar w:top="1526" w:right="720" w:bottom="1440" w:left="1440" w:header="0" w:footer="720" w:gutter="0"/>
          <w:pgNumType w:start="1"/>
          <w:cols w:space="720"/>
        </w:sectPr>
      </w:pPr>
    </w:p>
    <w:p w14:paraId="390D599E" w14:textId="77777777" w:rsidR="00FB59A8" w:rsidRPr="007B4A1C" w:rsidRDefault="00FB59A8">
      <w:pPr>
        <w:jc w:val="both"/>
        <w:rPr>
          <w:rFonts w:ascii="Trebuchet MS" w:eastAsia="Trebuchet MS" w:hAnsi="Trebuchet MS" w:cs="Trebuchet MS"/>
          <w:color w:val="auto"/>
          <w:lang w:val="ro-RO"/>
        </w:rPr>
        <w:sectPr w:rsidR="00FB59A8" w:rsidRPr="007B4A1C">
          <w:type w:val="continuous"/>
          <w:pgSz w:w="11906" w:h="16838"/>
          <w:pgMar w:top="1440" w:right="720" w:bottom="1440" w:left="1440" w:header="0" w:footer="720" w:gutter="0"/>
          <w:cols w:num="2" w:space="720" w:equalWidth="0">
            <w:col w:w="4519" w:space="707"/>
            <w:col w:w="4519" w:space="0"/>
          </w:cols>
        </w:sectPr>
      </w:pPr>
    </w:p>
    <w:p w14:paraId="5033CEF9" w14:textId="01D4929C" w:rsidR="00FB59A8" w:rsidRPr="007B4A1C" w:rsidRDefault="009068F0">
      <w:pPr>
        <w:numPr>
          <w:ilvl w:val="0"/>
          <w:numId w:val="7"/>
        </w:numPr>
        <w:ind w:left="0" w:firstLine="0"/>
        <w:contextualSpacing/>
        <w:jc w:val="both"/>
        <w:rPr>
          <w:rFonts w:ascii="Trebuchet MS" w:hAnsi="Trebuchet MS"/>
          <w:color w:val="auto"/>
          <w:lang w:val="ro-RO"/>
        </w:rPr>
      </w:pPr>
      <w:proofErr w:type="spellStart"/>
      <w:r w:rsidRPr="007B4A1C">
        <w:rPr>
          <w:rFonts w:ascii="Trebuchet MS" w:eastAsia="Trebuchet MS" w:hAnsi="Trebuchet MS" w:cs="Trebuchet MS"/>
          <w:color w:val="auto"/>
          <w:lang w:val="ro-RO"/>
        </w:rPr>
        <w:t>Intenţia</w:t>
      </w:r>
      <w:proofErr w:type="spellEnd"/>
      <w:r w:rsidRPr="007B4A1C">
        <w:rPr>
          <w:rFonts w:ascii="Trebuchet MS" w:eastAsia="Trebuchet MS" w:hAnsi="Trebuchet MS" w:cs="Trebuchet MS"/>
          <w:color w:val="auto"/>
          <w:lang w:val="ro-RO"/>
        </w:rPr>
        <w:t xml:space="preserve"> </w:t>
      </w:r>
      <w:r w:rsidR="00D84F5E">
        <w:rPr>
          <w:rFonts w:ascii="Trebuchet MS" w:eastAsia="Trebuchet MS" w:hAnsi="Trebuchet MS" w:cs="Trebuchet MS"/>
          <w:color w:val="auto"/>
          <w:lang w:val="ro-RO"/>
        </w:rPr>
        <w:t xml:space="preserve">comerciantului </w:t>
      </w:r>
      <w:r w:rsidRPr="007B4A1C">
        <w:rPr>
          <w:rFonts w:ascii="Trebuchet MS" w:eastAsia="Trebuchet MS" w:hAnsi="Trebuchet MS" w:cs="Trebuchet MS"/>
          <w:color w:val="auto"/>
          <w:lang w:val="ro-RO"/>
        </w:rPr>
        <w:t xml:space="preserve">de a </w:t>
      </w:r>
      <w:r w:rsidR="00D84F5E">
        <w:rPr>
          <w:rFonts w:ascii="Trebuchet MS" w:eastAsia="Trebuchet MS" w:hAnsi="Trebuchet MS" w:cs="Trebuchet MS"/>
          <w:color w:val="auto"/>
          <w:lang w:val="ro-RO"/>
        </w:rPr>
        <w:t xml:space="preserve">închiria amplasamentul în scopul </w:t>
      </w:r>
      <w:r w:rsidRPr="007B4A1C">
        <w:rPr>
          <w:rFonts w:ascii="Trebuchet MS" w:eastAsia="Trebuchet MS" w:hAnsi="Trebuchet MS" w:cs="Trebuchet MS"/>
          <w:color w:val="auto"/>
          <w:lang w:val="ro-RO"/>
        </w:rPr>
        <w:t>particip</w:t>
      </w:r>
      <w:r w:rsidR="00D84F5E">
        <w:rPr>
          <w:rFonts w:ascii="Trebuchet MS" w:eastAsia="Trebuchet MS" w:hAnsi="Trebuchet MS" w:cs="Trebuchet MS"/>
          <w:color w:val="auto"/>
          <w:lang w:val="ro-RO"/>
        </w:rPr>
        <w:t>ării</w:t>
      </w:r>
      <w:r w:rsidRPr="007B4A1C">
        <w:rPr>
          <w:rFonts w:ascii="Trebuchet MS" w:eastAsia="Trebuchet MS" w:hAnsi="Trebuchet MS" w:cs="Trebuchet MS"/>
          <w:color w:val="auto"/>
          <w:lang w:val="ro-RO"/>
        </w:rPr>
        <w:t xml:space="preserve"> în cadrul </w:t>
      </w:r>
      <w:r w:rsidR="006629FC" w:rsidRPr="007B4A1C">
        <w:rPr>
          <w:rFonts w:ascii="Trebuchet MS" w:eastAsia="Trebuchet MS" w:hAnsi="Trebuchet MS" w:cs="Trebuchet MS"/>
          <w:b/>
          <w:color w:val="auto"/>
          <w:lang w:val="ro-RO"/>
        </w:rPr>
        <w:t>„</w:t>
      </w:r>
      <w:r w:rsidR="00D84F5E">
        <w:rPr>
          <w:rFonts w:ascii="Trebuchet MS" w:eastAsia="Trebuchet MS" w:hAnsi="Trebuchet MS" w:cs="Trebuchet MS"/>
          <w:b/>
          <w:color w:val="auto"/>
          <w:lang w:val="ro-RO"/>
        </w:rPr>
        <w:t xml:space="preserve">TÂRGULUI DE CRĂCIUN </w:t>
      </w:r>
      <w:r w:rsidR="00476950">
        <w:rPr>
          <w:rFonts w:ascii="Trebuchet MS" w:eastAsia="Trebuchet MS" w:hAnsi="Trebuchet MS" w:cs="Trebuchet MS"/>
          <w:b/>
          <w:color w:val="auto"/>
          <w:lang w:val="ro-RO"/>
        </w:rPr>
        <w:t>2022</w:t>
      </w:r>
      <w:r w:rsidR="006629FC" w:rsidRPr="007B4A1C">
        <w:rPr>
          <w:rFonts w:ascii="Trebuchet MS" w:eastAsia="Trebuchet MS" w:hAnsi="Trebuchet MS" w:cs="Trebuchet MS"/>
          <w:b/>
          <w:color w:val="auto"/>
          <w:lang w:val="ro-RO"/>
        </w:rPr>
        <w:t>”</w:t>
      </w:r>
      <w:r w:rsidRPr="007B4A1C">
        <w:rPr>
          <w:rFonts w:ascii="Trebuchet MS" w:eastAsia="Trebuchet MS" w:hAnsi="Trebuchet MS" w:cs="Trebuchet MS"/>
          <w:color w:val="auto"/>
          <w:lang w:val="ro-RO"/>
        </w:rPr>
        <w:t>;</w:t>
      </w:r>
    </w:p>
    <w:p w14:paraId="6E9818B8" w14:textId="5BDB2022" w:rsidR="00FB59A8" w:rsidRPr="007B4A1C" w:rsidRDefault="009068F0">
      <w:pPr>
        <w:numPr>
          <w:ilvl w:val="0"/>
          <w:numId w:val="7"/>
        </w:numPr>
        <w:ind w:left="0" w:firstLine="0"/>
        <w:contextualSpacing/>
        <w:jc w:val="both"/>
        <w:rPr>
          <w:rFonts w:ascii="Trebuchet MS" w:hAnsi="Trebuchet MS"/>
          <w:color w:val="auto"/>
          <w:lang w:val="ro-RO"/>
        </w:rPr>
      </w:pPr>
      <w:r w:rsidRPr="007B4A1C">
        <w:rPr>
          <w:rFonts w:ascii="Trebuchet MS" w:eastAsia="Trebuchet MS" w:hAnsi="Trebuchet MS" w:cs="Trebuchet MS"/>
          <w:color w:val="auto"/>
          <w:lang w:val="ro-RO"/>
        </w:rPr>
        <w:t xml:space="preserve">Valorile promovate în cadrul </w:t>
      </w:r>
      <w:r w:rsidR="00D84F5E" w:rsidRPr="007B4A1C">
        <w:rPr>
          <w:rFonts w:ascii="Trebuchet MS" w:eastAsia="Trebuchet MS" w:hAnsi="Trebuchet MS" w:cs="Trebuchet MS"/>
          <w:b/>
          <w:color w:val="auto"/>
          <w:lang w:val="ro-RO"/>
        </w:rPr>
        <w:t>„</w:t>
      </w:r>
      <w:r w:rsidR="00D84F5E">
        <w:rPr>
          <w:rFonts w:ascii="Trebuchet MS" w:eastAsia="Trebuchet MS" w:hAnsi="Trebuchet MS" w:cs="Trebuchet MS"/>
          <w:b/>
          <w:color w:val="auto"/>
          <w:lang w:val="ro-RO"/>
        </w:rPr>
        <w:t>TÂRGULUI DE CRĂCIUN 2022</w:t>
      </w:r>
      <w:r w:rsidR="00D84F5E" w:rsidRPr="007B4A1C">
        <w:rPr>
          <w:rFonts w:ascii="Trebuchet MS" w:eastAsia="Trebuchet MS" w:hAnsi="Trebuchet MS" w:cs="Trebuchet MS"/>
          <w:b/>
          <w:color w:val="auto"/>
          <w:lang w:val="ro-RO"/>
        </w:rPr>
        <w:t>”</w:t>
      </w:r>
      <w:r w:rsidR="00D84F5E">
        <w:rPr>
          <w:rFonts w:ascii="Trebuchet MS" w:eastAsia="Trebuchet MS" w:hAnsi="Trebuchet MS" w:cs="Trebuchet MS"/>
          <w:b/>
          <w:color w:val="auto"/>
          <w:lang w:val="ro-RO"/>
        </w:rPr>
        <w:t xml:space="preserve"> </w:t>
      </w:r>
      <w:r w:rsidRPr="007B4A1C">
        <w:rPr>
          <w:rFonts w:ascii="Trebuchet MS" w:hAnsi="Trebuchet MS"/>
          <w:color w:val="auto"/>
          <w:lang w:val="ro-RO"/>
        </w:rPr>
        <w:t xml:space="preserve">precum și impactul cultural și social vizat prin acest </w:t>
      </w:r>
      <w:r w:rsidR="00D84F5E">
        <w:rPr>
          <w:rFonts w:ascii="Trebuchet MS" w:hAnsi="Trebuchet MS"/>
          <w:color w:val="auto"/>
          <w:lang w:val="ro-RO"/>
        </w:rPr>
        <w:t>eveniment</w:t>
      </w:r>
      <w:r w:rsidRPr="007B4A1C">
        <w:rPr>
          <w:rFonts w:ascii="Trebuchet MS" w:hAnsi="Trebuchet MS"/>
          <w:color w:val="auto"/>
          <w:lang w:val="ro-RO"/>
        </w:rPr>
        <w:t>;</w:t>
      </w:r>
    </w:p>
    <w:p w14:paraId="5BF94B1F" w14:textId="77777777" w:rsidR="00FB59A8" w:rsidRPr="007B4A1C" w:rsidRDefault="009068F0">
      <w:pPr>
        <w:numPr>
          <w:ilvl w:val="0"/>
          <w:numId w:val="7"/>
        </w:numPr>
        <w:ind w:left="0" w:firstLine="0"/>
        <w:contextualSpacing/>
        <w:jc w:val="both"/>
        <w:rPr>
          <w:rFonts w:ascii="Trebuchet MS" w:hAnsi="Trebuchet MS"/>
          <w:color w:val="auto"/>
          <w:lang w:val="ro-RO"/>
        </w:rPr>
      </w:pPr>
      <w:r w:rsidRPr="007B4A1C">
        <w:rPr>
          <w:rFonts w:ascii="Trebuchet MS" w:eastAsia="Trebuchet MS" w:hAnsi="Trebuchet MS" w:cs="Trebuchet MS"/>
          <w:color w:val="auto"/>
          <w:lang w:val="ro-RO"/>
        </w:rPr>
        <w:t>Beneficiile de ordin nepatrimonial, dar şi de ordin pecuniar care pot fi aduse ambelor părți contractante.</w:t>
      </w:r>
    </w:p>
    <w:p w14:paraId="05C3BCE8" w14:textId="77777777" w:rsidR="00F30813" w:rsidRPr="007B4A1C" w:rsidRDefault="00F30813" w:rsidP="00F30813">
      <w:pPr>
        <w:contextualSpacing/>
        <w:jc w:val="both"/>
        <w:rPr>
          <w:rFonts w:ascii="Trebuchet MS" w:eastAsia="Trebuchet MS" w:hAnsi="Trebuchet MS" w:cs="Trebuchet MS"/>
          <w:color w:val="auto"/>
          <w:lang w:val="ro-RO"/>
        </w:rPr>
      </w:pPr>
    </w:p>
    <w:p w14:paraId="4132BF30"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Părțile înțeleg ca prin semnarea prezentului Contract convin de comun acord cu privire la următoarele:</w:t>
      </w:r>
    </w:p>
    <w:p w14:paraId="52DD6309"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122D3EDE"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1.</w:t>
      </w:r>
      <w:r w:rsidRPr="007B4A1C">
        <w:rPr>
          <w:rFonts w:ascii="Trebuchet MS" w:eastAsia="Trebuchet MS" w:hAnsi="Trebuchet MS" w:cs="Trebuchet MS"/>
          <w:color w:val="auto"/>
          <w:lang w:val="ro-RO"/>
        </w:rPr>
        <w:tab/>
      </w:r>
      <w:r w:rsidRPr="007B4A1C">
        <w:rPr>
          <w:rFonts w:ascii="Trebuchet MS" w:eastAsia="Trebuchet MS" w:hAnsi="Trebuchet MS" w:cs="Trebuchet MS"/>
          <w:b/>
          <w:color w:val="auto"/>
          <w:lang w:val="ro-RO"/>
        </w:rPr>
        <w:t>OBIECTUL CONTRACTULUI</w:t>
      </w:r>
    </w:p>
    <w:p w14:paraId="6CD18205" w14:textId="2FD03D0E" w:rsidR="003F4D9C"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1.1</w:t>
      </w:r>
      <w:r w:rsidRPr="007B4A1C">
        <w:rPr>
          <w:rFonts w:ascii="Trebuchet MS" w:eastAsia="Trebuchet MS" w:hAnsi="Trebuchet MS" w:cs="Trebuchet MS"/>
          <w:color w:val="auto"/>
          <w:lang w:val="ro-RO"/>
        </w:rPr>
        <w:tab/>
        <w:t xml:space="preserve">Părțile stabilesc prin prezentul contract termenii şi condiţiile în care convin să </w:t>
      </w:r>
      <w:r w:rsidR="0054776C">
        <w:rPr>
          <w:rFonts w:ascii="Trebuchet MS" w:eastAsia="Trebuchet MS" w:hAnsi="Trebuchet MS" w:cs="Trebuchet MS"/>
          <w:color w:val="auto"/>
          <w:lang w:val="ro-RO"/>
        </w:rPr>
        <w:t xml:space="preserve">închirieze amplasamentul și să </w:t>
      </w:r>
      <w:r w:rsidRPr="007B4A1C">
        <w:rPr>
          <w:rFonts w:ascii="Trebuchet MS" w:eastAsia="Trebuchet MS" w:hAnsi="Trebuchet MS" w:cs="Trebuchet MS"/>
          <w:color w:val="auto"/>
          <w:lang w:val="ro-RO"/>
        </w:rPr>
        <w:t xml:space="preserve">colaboreze în vederea desfășurării de către </w:t>
      </w:r>
      <w:r w:rsidR="0054776C">
        <w:rPr>
          <w:rFonts w:ascii="Trebuchet MS" w:eastAsia="Trebuchet MS" w:hAnsi="Trebuchet MS" w:cs="Trebuchet MS"/>
          <w:color w:val="auto"/>
          <w:lang w:val="ro-RO"/>
        </w:rPr>
        <w:t xml:space="preserve">Comerciant </w:t>
      </w:r>
      <w:r w:rsidRPr="007B4A1C">
        <w:rPr>
          <w:rFonts w:ascii="Trebuchet MS" w:eastAsia="Trebuchet MS" w:hAnsi="Trebuchet MS" w:cs="Trebuchet MS"/>
          <w:color w:val="auto"/>
          <w:lang w:val="ro-RO"/>
        </w:rPr>
        <w:t xml:space="preserve">a activităților stabilite potrivit Art. 1.2. în cadrul și pe durata </w:t>
      </w:r>
      <w:r w:rsidR="003F4D9C" w:rsidRPr="007B4A1C">
        <w:rPr>
          <w:rFonts w:ascii="Trebuchet MS" w:eastAsia="Trebuchet MS" w:hAnsi="Trebuchet MS" w:cs="Trebuchet MS"/>
          <w:color w:val="auto"/>
          <w:lang w:val="ro-RO"/>
        </w:rPr>
        <w:t>ediției</w:t>
      </w:r>
      <w:r w:rsidRPr="007B4A1C">
        <w:rPr>
          <w:rFonts w:ascii="Trebuchet MS" w:eastAsia="Trebuchet MS" w:hAnsi="Trebuchet MS" w:cs="Trebuchet MS"/>
          <w:color w:val="auto"/>
          <w:lang w:val="ro-RO"/>
        </w:rPr>
        <w:t xml:space="preserve"> </w:t>
      </w:r>
      <w:r w:rsidR="0054776C" w:rsidRPr="007B4A1C">
        <w:rPr>
          <w:rFonts w:ascii="Trebuchet MS" w:eastAsia="Trebuchet MS" w:hAnsi="Trebuchet MS" w:cs="Trebuchet MS"/>
          <w:b/>
          <w:color w:val="auto"/>
          <w:lang w:val="ro-RO"/>
        </w:rPr>
        <w:t>„</w:t>
      </w:r>
      <w:r w:rsidR="0054776C">
        <w:rPr>
          <w:rFonts w:ascii="Trebuchet MS" w:eastAsia="Trebuchet MS" w:hAnsi="Trebuchet MS" w:cs="Trebuchet MS"/>
          <w:b/>
          <w:color w:val="auto"/>
          <w:lang w:val="ro-RO"/>
        </w:rPr>
        <w:t>TÂRGULUI DE CRĂCIUN 2022</w:t>
      </w:r>
      <w:r w:rsidR="0054776C" w:rsidRPr="007B4A1C">
        <w:rPr>
          <w:rFonts w:ascii="Trebuchet MS" w:eastAsia="Trebuchet MS" w:hAnsi="Trebuchet MS" w:cs="Trebuchet MS"/>
          <w:b/>
          <w:color w:val="auto"/>
          <w:lang w:val="ro-RO"/>
        </w:rPr>
        <w:t>”</w:t>
      </w:r>
      <w:r w:rsidR="0054776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care se vor </w:t>
      </w:r>
      <w:proofErr w:type="spellStart"/>
      <w:r w:rsidRPr="007B4A1C">
        <w:rPr>
          <w:rFonts w:ascii="Trebuchet MS" w:eastAsia="Trebuchet MS" w:hAnsi="Trebuchet MS" w:cs="Trebuchet MS"/>
          <w:color w:val="auto"/>
          <w:lang w:val="ro-RO"/>
        </w:rPr>
        <w:t>desfăşura</w:t>
      </w:r>
      <w:proofErr w:type="spellEnd"/>
      <w:r w:rsidRPr="007B4A1C">
        <w:rPr>
          <w:rFonts w:ascii="Trebuchet MS" w:eastAsia="Trebuchet MS" w:hAnsi="Trebuchet MS" w:cs="Trebuchet MS"/>
          <w:color w:val="auto"/>
          <w:lang w:val="ro-RO"/>
        </w:rPr>
        <w:t xml:space="preserve"> la </w:t>
      </w:r>
      <w:proofErr w:type="spellStart"/>
      <w:r w:rsidRPr="007B4A1C">
        <w:rPr>
          <w:rFonts w:ascii="Trebuchet MS" w:eastAsia="Trebuchet MS" w:hAnsi="Trebuchet MS" w:cs="Trebuchet MS"/>
          <w:color w:val="auto"/>
          <w:lang w:val="ro-RO"/>
        </w:rPr>
        <w:t>locaţiile</w:t>
      </w:r>
      <w:proofErr w:type="spellEnd"/>
      <w:r w:rsidRPr="007B4A1C">
        <w:rPr>
          <w:rFonts w:ascii="Trebuchet MS" w:eastAsia="Trebuchet MS" w:hAnsi="Trebuchet MS" w:cs="Trebuchet MS"/>
          <w:color w:val="auto"/>
          <w:lang w:val="ro-RO"/>
        </w:rPr>
        <w:t xml:space="preserve"> </w:t>
      </w:r>
      <w:proofErr w:type="spellStart"/>
      <w:r w:rsidRPr="007B4A1C">
        <w:rPr>
          <w:rFonts w:ascii="Trebuchet MS" w:eastAsia="Trebuchet MS" w:hAnsi="Trebuchet MS" w:cs="Trebuchet MS"/>
          <w:color w:val="auto"/>
          <w:lang w:val="ro-RO"/>
        </w:rPr>
        <w:t>şi</w:t>
      </w:r>
      <w:proofErr w:type="spellEnd"/>
      <w:r w:rsidRPr="007B4A1C">
        <w:rPr>
          <w:rFonts w:ascii="Trebuchet MS" w:eastAsia="Trebuchet MS" w:hAnsi="Trebuchet MS" w:cs="Trebuchet MS"/>
          <w:color w:val="auto"/>
          <w:lang w:val="ro-RO"/>
        </w:rPr>
        <w:t xml:space="preserve"> în intervalul temporal indicat în continuare:</w:t>
      </w:r>
    </w:p>
    <w:p w14:paraId="2EA7F8BC" w14:textId="5683594D" w:rsidR="00E07B87" w:rsidRPr="0054776C" w:rsidRDefault="0054776C" w:rsidP="0054776C">
      <w:pPr>
        <w:pStyle w:val="Listparagraf"/>
        <w:numPr>
          <w:ilvl w:val="0"/>
          <w:numId w:val="9"/>
        </w:num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w:t>
      </w:r>
      <w:r>
        <w:rPr>
          <w:rFonts w:ascii="Trebuchet MS" w:eastAsia="Trebuchet MS" w:hAnsi="Trebuchet MS" w:cs="Trebuchet MS"/>
          <w:b/>
          <w:color w:val="auto"/>
          <w:lang w:val="ro-RO"/>
        </w:rPr>
        <w:t>TÂRGULUI DE CRĂCIUN 2022</w:t>
      </w:r>
      <w:r w:rsidRPr="007B4A1C">
        <w:rPr>
          <w:rFonts w:ascii="Trebuchet MS" w:eastAsia="Trebuchet MS" w:hAnsi="Trebuchet MS" w:cs="Trebuchet MS"/>
          <w:b/>
          <w:color w:val="auto"/>
          <w:lang w:val="ro-RO"/>
        </w:rPr>
        <w:t>”</w:t>
      </w:r>
      <w:r w:rsidR="00E07B87" w:rsidRPr="00013102">
        <w:rPr>
          <w:rFonts w:ascii="Trebuchet MS" w:eastAsia="Trebuchet MS" w:hAnsi="Trebuchet MS" w:cs="Trebuchet MS"/>
          <w:b/>
          <w:color w:val="auto"/>
          <w:lang w:val="ro-RO"/>
        </w:rPr>
        <w:t xml:space="preserve">, </w:t>
      </w:r>
      <w:r w:rsidR="00E07B87" w:rsidRPr="00013102">
        <w:rPr>
          <w:rFonts w:ascii="Trebuchet MS" w:eastAsia="Trebuchet MS" w:hAnsi="Trebuchet MS" w:cs="Trebuchet MS"/>
          <w:color w:val="auto"/>
          <w:lang w:val="ro-RO"/>
        </w:rPr>
        <w:t xml:space="preserve">în </w:t>
      </w:r>
      <w:r w:rsidR="00E07B87">
        <w:rPr>
          <w:rFonts w:ascii="Trebuchet MS" w:eastAsia="Trebuchet MS" w:hAnsi="Trebuchet MS" w:cs="Trebuchet MS"/>
          <w:color w:val="auto"/>
          <w:lang w:val="ro-RO"/>
        </w:rPr>
        <w:t>perioada</w:t>
      </w:r>
      <w:r w:rsidR="00E07B87" w:rsidRPr="00013102">
        <w:rPr>
          <w:rFonts w:ascii="Trebuchet MS" w:eastAsia="Trebuchet MS" w:hAnsi="Trebuchet MS" w:cs="Trebuchet MS"/>
          <w:color w:val="auto"/>
          <w:lang w:val="ro-RO"/>
        </w:rPr>
        <w:t xml:space="preserve">  </w:t>
      </w:r>
      <w:r>
        <w:rPr>
          <w:rFonts w:ascii="Trebuchet MS" w:eastAsia="Trebuchet MS" w:hAnsi="Trebuchet MS" w:cs="Trebuchet MS"/>
          <w:color w:val="auto"/>
          <w:lang w:val="ro-RO"/>
        </w:rPr>
        <w:t>02.12</w:t>
      </w:r>
      <w:r w:rsidR="00784250" w:rsidRPr="007B4A1C">
        <w:rPr>
          <w:rFonts w:ascii="Trebuchet MS" w:eastAsia="Trebuchet MS" w:hAnsi="Trebuchet MS" w:cs="Trebuchet MS"/>
          <w:color w:val="auto"/>
          <w:lang w:val="ro-RO"/>
        </w:rPr>
        <w:t>.2022</w:t>
      </w:r>
      <w:r w:rsidR="00784250">
        <w:rPr>
          <w:rFonts w:ascii="Trebuchet MS" w:eastAsia="Trebuchet MS" w:hAnsi="Trebuchet MS" w:cs="Trebuchet MS"/>
          <w:color w:val="auto"/>
          <w:lang w:val="ro-RO"/>
        </w:rPr>
        <w:t xml:space="preserve"> – </w:t>
      </w:r>
      <w:r>
        <w:rPr>
          <w:rFonts w:ascii="Trebuchet MS" w:eastAsia="Trebuchet MS" w:hAnsi="Trebuchet MS" w:cs="Trebuchet MS"/>
          <w:color w:val="auto"/>
          <w:lang w:val="ro-RO"/>
        </w:rPr>
        <w:t>27.12</w:t>
      </w:r>
      <w:r w:rsidR="00784250">
        <w:rPr>
          <w:rFonts w:ascii="Trebuchet MS" w:eastAsia="Trebuchet MS" w:hAnsi="Trebuchet MS" w:cs="Trebuchet MS"/>
          <w:color w:val="auto"/>
          <w:lang w:val="ro-RO"/>
        </w:rPr>
        <w:t>.2022</w:t>
      </w:r>
      <w:r>
        <w:rPr>
          <w:rFonts w:ascii="Trebuchet MS" w:eastAsia="Trebuchet MS" w:hAnsi="Trebuchet MS" w:cs="Trebuchet MS"/>
          <w:color w:val="auto"/>
          <w:lang w:val="ro-RO"/>
        </w:rPr>
        <w:t xml:space="preserve"> în Piața Unirii Oradea</w:t>
      </w:r>
      <w:r w:rsidR="00E07B87" w:rsidRPr="0054776C">
        <w:rPr>
          <w:rFonts w:ascii="Trebuchet MS" w:eastAsia="Trebuchet MS" w:hAnsi="Trebuchet MS" w:cs="Trebuchet MS"/>
          <w:color w:val="auto"/>
          <w:lang w:val="ro-RO"/>
        </w:rPr>
        <w:t>.</w:t>
      </w:r>
    </w:p>
    <w:p w14:paraId="40B3BC83" w14:textId="6255A9C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lastRenderedPageBreak/>
        <w:t>1.2</w:t>
      </w:r>
      <w:r w:rsidR="00E060AD" w:rsidRPr="007B4A1C">
        <w:rPr>
          <w:rFonts w:ascii="Trebuchet MS" w:eastAsia="Trebuchet MS" w:hAnsi="Trebuchet MS" w:cs="Trebuchet MS"/>
          <w:color w:val="auto"/>
          <w:lang w:val="ro-RO"/>
        </w:rPr>
        <w:tab/>
        <w:t xml:space="preserve">În </w:t>
      </w:r>
      <w:r w:rsidRPr="007B4A1C">
        <w:rPr>
          <w:rFonts w:ascii="Trebuchet MS" w:eastAsia="Trebuchet MS" w:hAnsi="Trebuchet MS" w:cs="Trebuchet MS"/>
          <w:color w:val="auto"/>
          <w:lang w:val="ro-RO"/>
        </w:rPr>
        <w:t>lipsa unor înţelegeri contrare consemnate în scris, părţile sunt datoare să îşi exercite drepturile şi să îşi execute obligaţii</w:t>
      </w:r>
      <w:r w:rsidR="003F4D9C" w:rsidRPr="007B4A1C">
        <w:rPr>
          <w:rFonts w:ascii="Trebuchet MS" w:eastAsia="Trebuchet MS" w:hAnsi="Trebuchet MS" w:cs="Trebuchet MS"/>
          <w:color w:val="auto"/>
          <w:lang w:val="ro-RO"/>
        </w:rPr>
        <w:t xml:space="preserve">le descrise mai jos în </w:t>
      </w:r>
      <w:proofErr w:type="spellStart"/>
      <w:r w:rsidR="003F4D9C" w:rsidRPr="007B4A1C">
        <w:rPr>
          <w:rFonts w:ascii="Trebuchet MS" w:eastAsia="Trebuchet MS" w:hAnsi="Trebuchet MS" w:cs="Trebuchet MS"/>
          <w:color w:val="auto"/>
          <w:lang w:val="ro-RO"/>
        </w:rPr>
        <w:t>privinţa</w:t>
      </w:r>
      <w:proofErr w:type="spellEnd"/>
      <w:r w:rsidR="003F4D9C" w:rsidRPr="007B4A1C">
        <w:rPr>
          <w:rFonts w:ascii="Trebuchet MS" w:eastAsia="Trebuchet MS" w:hAnsi="Trebuchet MS" w:cs="Trebuchet MS"/>
          <w:color w:val="auto"/>
          <w:lang w:val="ro-RO"/>
        </w:rPr>
        <w:t xml:space="preserve"> ediției </w:t>
      </w:r>
      <w:r w:rsidR="0054776C" w:rsidRPr="007B4A1C">
        <w:rPr>
          <w:rFonts w:ascii="Trebuchet MS" w:eastAsia="Trebuchet MS" w:hAnsi="Trebuchet MS" w:cs="Trebuchet MS"/>
          <w:b/>
          <w:color w:val="auto"/>
          <w:lang w:val="ro-RO"/>
        </w:rPr>
        <w:t>„</w:t>
      </w:r>
      <w:r w:rsidR="0054776C">
        <w:rPr>
          <w:rFonts w:ascii="Trebuchet MS" w:eastAsia="Trebuchet MS" w:hAnsi="Trebuchet MS" w:cs="Trebuchet MS"/>
          <w:b/>
          <w:color w:val="auto"/>
          <w:lang w:val="ro-RO"/>
        </w:rPr>
        <w:t>TÂRGULUI DE CRĂCIUN 2022</w:t>
      </w:r>
      <w:r w:rsidR="0054776C" w:rsidRPr="007B4A1C">
        <w:rPr>
          <w:rFonts w:ascii="Trebuchet MS" w:eastAsia="Trebuchet MS" w:hAnsi="Trebuchet MS" w:cs="Trebuchet MS"/>
          <w:b/>
          <w:color w:val="auto"/>
          <w:lang w:val="ro-RO"/>
        </w:rPr>
        <w:t>”</w:t>
      </w:r>
      <w:r w:rsidRPr="007B4A1C">
        <w:rPr>
          <w:rFonts w:ascii="Trebuchet MS" w:eastAsia="Trebuchet MS" w:hAnsi="Trebuchet MS" w:cs="Trebuchet MS"/>
          <w:color w:val="auto"/>
          <w:lang w:val="ro-RO"/>
        </w:rPr>
        <w:t xml:space="preserve"> astfel cum sunt acestea indicate mai sus. </w:t>
      </w:r>
    </w:p>
    <w:p w14:paraId="4A53B9CB" w14:textId="2A3B02CE"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1.3</w:t>
      </w:r>
      <w:r w:rsidRPr="007B4A1C">
        <w:rPr>
          <w:rFonts w:ascii="Trebuchet MS" w:eastAsia="Trebuchet MS" w:hAnsi="Trebuchet MS" w:cs="Trebuchet MS"/>
          <w:b/>
          <w:color w:val="auto"/>
          <w:lang w:val="ro-RO"/>
        </w:rPr>
        <w:tab/>
      </w:r>
      <w:r w:rsidRPr="007B4A1C">
        <w:rPr>
          <w:rFonts w:ascii="Trebuchet MS" w:eastAsia="Trebuchet MS" w:hAnsi="Trebuchet MS" w:cs="Trebuchet MS"/>
          <w:color w:val="auto"/>
          <w:lang w:val="ro-RO"/>
        </w:rPr>
        <w:t xml:space="preserve">În cadrul </w:t>
      </w:r>
      <w:r w:rsidR="00E060AD" w:rsidRPr="007B4A1C">
        <w:rPr>
          <w:rFonts w:ascii="Trebuchet MS" w:eastAsia="Trebuchet MS" w:hAnsi="Trebuchet MS" w:cs="Trebuchet MS"/>
          <w:color w:val="auto"/>
          <w:lang w:val="ro-RO"/>
        </w:rPr>
        <w:t>acestei ediții</w:t>
      </w:r>
      <w:r w:rsidR="00193B22" w:rsidRPr="007B4A1C">
        <w:rPr>
          <w:rFonts w:ascii="Trebuchet MS" w:eastAsia="Trebuchet MS" w:hAnsi="Trebuchet MS" w:cs="Trebuchet MS"/>
          <w:color w:val="auto"/>
          <w:lang w:val="ro-RO"/>
        </w:rPr>
        <w:t xml:space="preserve"> a</w:t>
      </w:r>
      <w:r w:rsidRPr="007B4A1C">
        <w:rPr>
          <w:rFonts w:ascii="Trebuchet MS" w:eastAsia="Trebuchet MS" w:hAnsi="Trebuchet MS" w:cs="Trebuchet MS"/>
          <w:color w:val="auto"/>
          <w:lang w:val="ro-RO"/>
        </w:rPr>
        <w:t xml:space="preserve"> </w:t>
      </w:r>
      <w:r w:rsidR="0054776C" w:rsidRPr="007B4A1C">
        <w:rPr>
          <w:rFonts w:ascii="Trebuchet MS" w:eastAsia="Trebuchet MS" w:hAnsi="Trebuchet MS" w:cs="Trebuchet MS"/>
          <w:b/>
          <w:color w:val="auto"/>
          <w:lang w:val="ro-RO"/>
        </w:rPr>
        <w:t>„</w:t>
      </w:r>
      <w:r w:rsidR="0054776C">
        <w:rPr>
          <w:rFonts w:ascii="Trebuchet MS" w:eastAsia="Trebuchet MS" w:hAnsi="Trebuchet MS" w:cs="Trebuchet MS"/>
          <w:b/>
          <w:color w:val="auto"/>
          <w:lang w:val="ro-RO"/>
        </w:rPr>
        <w:t>TÂRGULUI DE CRĂCIUN 2022</w:t>
      </w:r>
      <w:r w:rsidR="0054776C" w:rsidRPr="007B4A1C">
        <w:rPr>
          <w:rFonts w:ascii="Trebuchet MS" w:eastAsia="Trebuchet MS" w:hAnsi="Trebuchet MS" w:cs="Trebuchet MS"/>
          <w:b/>
          <w:color w:val="auto"/>
          <w:lang w:val="ro-RO"/>
        </w:rPr>
        <w:t>”</w:t>
      </w:r>
      <w:r w:rsidR="0054776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Co</w:t>
      </w:r>
      <w:r w:rsidR="0054776C">
        <w:rPr>
          <w:rFonts w:ascii="Trebuchet MS" w:eastAsia="Trebuchet MS" w:hAnsi="Trebuchet MS" w:cs="Trebuchet MS"/>
          <w:color w:val="auto"/>
          <w:lang w:val="ro-RO"/>
        </w:rPr>
        <w:t>merciantul</w:t>
      </w:r>
      <w:r w:rsidRPr="007B4A1C">
        <w:rPr>
          <w:rFonts w:ascii="Trebuchet MS" w:eastAsia="Trebuchet MS" w:hAnsi="Trebuchet MS" w:cs="Trebuchet MS"/>
          <w:color w:val="auto"/>
          <w:lang w:val="ro-RO"/>
        </w:rPr>
        <w:t xml:space="preserve"> va desfășura activitățile comerciale menționate expres în </w:t>
      </w:r>
      <w:r w:rsidRPr="007B4A1C">
        <w:rPr>
          <w:rFonts w:ascii="Trebuchet MS" w:eastAsia="Trebuchet MS" w:hAnsi="Trebuchet MS" w:cs="Trebuchet MS"/>
          <w:b/>
          <w:color w:val="auto"/>
          <w:lang w:val="ro-RO"/>
        </w:rPr>
        <w:t xml:space="preserve">Anexa 1 – Activități comerciale desfășurate în cadrul </w:t>
      </w:r>
      <w:r w:rsidR="00D4073E">
        <w:rPr>
          <w:rFonts w:ascii="Trebuchet MS" w:eastAsia="Trebuchet MS" w:hAnsi="Trebuchet MS" w:cs="Trebuchet MS"/>
          <w:b/>
          <w:color w:val="auto"/>
          <w:lang w:val="ro-RO"/>
        </w:rPr>
        <w:t>Târgului</w:t>
      </w:r>
      <w:r w:rsidRPr="007B4A1C">
        <w:rPr>
          <w:rFonts w:ascii="Trebuchet MS" w:eastAsia="Trebuchet MS" w:hAnsi="Trebuchet MS" w:cs="Trebuchet MS"/>
          <w:color w:val="auto"/>
          <w:lang w:val="ro-RO"/>
        </w:rPr>
        <w:t xml:space="preserve"> în locațiile stabilite de comun acord, toate aceste înscrisuri făcând parte integrantă din prezentul Contract. Activităţile indicate în Anexa 1 se vor putea modifica prin acordul comun al părţilor, consemnat în scris, doar astfel fiind acceptată lărgirea sau restrângerea </w:t>
      </w:r>
      <w:proofErr w:type="spellStart"/>
      <w:r w:rsidRPr="007B4A1C">
        <w:rPr>
          <w:rFonts w:ascii="Trebuchet MS" w:eastAsia="Trebuchet MS" w:hAnsi="Trebuchet MS" w:cs="Trebuchet MS"/>
          <w:color w:val="auto"/>
          <w:lang w:val="ro-RO"/>
        </w:rPr>
        <w:t>activităţilor</w:t>
      </w:r>
      <w:proofErr w:type="spellEnd"/>
      <w:r w:rsidRPr="007B4A1C">
        <w:rPr>
          <w:rFonts w:ascii="Trebuchet MS" w:eastAsia="Trebuchet MS" w:hAnsi="Trebuchet MS" w:cs="Trebuchet MS"/>
          <w:color w:val="auto"/>
          <w:lang w:val="ro-RO"/>
        </w:rPr>
        <w:t xml:space="preserve"> realizate de C</w:t>
      </w:r>
      <w:r w:rsidR="00D4073E">
        <w:rPr>
          <w:rFonts w:ascii="Trebuchet MS" w:eastAsia="Trebuchet MS" w:hAnsi="Trebuchet MS" w:cs="Trebuchet MS"/>
          <w:color w:val="auto"/>
          <w:lang w:val="ro-RO"/>
        </w:rPr>
        <w:t>omerciant</w:t>
      </w:r>
      <w:r w:rsidRPr="007B4A1C">
        <w:rPr>
          <w:rFonts w:ascii="Trebuchet MS" w:eastAsia="Trebuchet MS" w:hAnsi="Trebuchet MS" w:cs="Trebuchet MS"/>
          <w:color w:val="auto"/>
          <w:lang w:val="ro-RO"/>
        </w:rPr>
        <w:t>.</w:t>
      </w:r>
    </w:p>
    <w:p w14:paraId="090B702C" w14:textId="63D2F282"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1.4</w:t>
      </w:r>
      <w:r w:rsidRPr="007B4A1C">
        <w:rPr>
          <w:rFonts w:ascii="Trebuchet MS" w:eastAsia="Trebuchet MS" w:hAnsi="Trebuchet MS" w:cs="Trebuchet MS"/>
          <w:b/>
          <w:color w:val="auto"/>
          <w:lang w:val="ro-RO"/>
        </w:rPr>
        <w:tab/>
      </w:r>
      <w:r w:rsidRPr="007B4A1C">
        <w:rPr>
          <w:rFonts w:ascii="Trebuchet MS" w:eastAsia="Trebuchet MS" w:hAnsi="Trebuchet MS" w:cs="Trebuchet MS"/>
          <w:color w:val="auto"/>
          <w:lang w:val="ro-RO"/>
        </w:rPr>
        <w:t xml:space="preserve">Părţile înţeleg şi acceptă că în </w:t>
      </w:r>
      <w:proofErr w:type="spellStart"/>
      <w:r w:rsidRPr="007B4A1C">
        <w:rPr>
          <w:rFonts w:ascii="Trebuchet MS" w:eastAsia="Trebuchet MS" w:hAnsi="Trebuchet MS" w:cs="Trebuchet MS"/>
          <w:color w:val="auto"/>
          <w:lang w:val="ro-RO"/>
        </w:rPr>
        <w:t>privinţa</w:t>
      </w:r>
      <w:proofErr w:type="spellEnd"/>
      <w:r w:rsidRPr="007B4A1C">
        <w:rPr>
          <w:rFonts w:ascii="Trebuchet MS" w:eastAsia="Trebuchet MS" w:hAnsi="Trebuchet MS" w:cs="Trebuchet MS"/>
          <w:color w:val="auto"/>
          <w:lang w:val="ro-RO"/>
        </w:rPr>
        <w:t xml:space="preserve"> </w:t>
      </w:r>
      <w:r w:rsidR="00D4073E">
        <w:rPr>
          <w:rFonts w:ascii="Trebuchet MS" w:eastAsia="Trebuchet MS" w:hAnsi="Trebuchet MS" w:cs="Trebuchet MS"/>
          <w:color w:val="auto"/>
          <w:lang w:val="ro-RO"/>
        </w:rPr>
        <w:t>Amplasamentului</w:t>
      </w:r>
      <w:r w:rsidRPr="007B4A1C">
        <w:rPr>
          <w:rFonts w:ascii="Trebuchet MS" w:eastAsia="Trebuchet MS" w:hAnsi="Trebuchet MS" w:cs="Trebuchet MS"/>
          <w:color w:val="auto"/>
          <w:lang w:val="ro-RO"/>
        </w:rPr>
        <w:t xml:space="preserve"> se va conveni situarea exactă, în cadrul </w:t>
      </w:r>
      <w:r w:rsidR="00D4073E">
        <w:rPr>
          <w:rFonts w:ascii="Trebuchet MS" w:eastAsia="Trebuchet MS" w:hAnsi="Trebuchet MS" w:cs="Trebuchet MS"/>
          <w:color w:val="auto"/>
          <w:lang w:val="ro-RO"/>
        </w:rPr>
        <w:t>Târgului</w:t>
      </w:r>
      <w:r w:rsidRPr="007B4A1C">
        <w:rPr>
          <w:rFonts w:ascii="Trebuchet MS" w:eastAsia="Trebuchet MS" w:hAnsi="Trebuchet MS" w:cs="Trebuchet MS"/>
          <w:color w:val="auto"/>
          <w:lang w:val="ro-RO"/>
        </w:rPr>
        <w:t xml:space="preserve">, în </w:t>
      </w:r>
      <w:proofErr w:type="spellStart"/>
      <w:r w:rsidRPr="007B4A1C">
        <w:rPr>
          <w:rFonts w:ascii="Trebuchet MS" w:eastAsia="Trebuchet MS" w:hAnsi="Trebuchet MS" w:cs="Trebuchet MS"/>
          <w:color w:val="auto"/>
          <w:lang w:val="ro-RO"/>
        </w:rPr>
        <w:t>funcţie</w:t>
      </w:r>
      <w:proofErr w:type="spellEnd"/>
      <w:r w:rsidRPr="007B4A1C">
        <w:rPr>
          <w:rFonts w:ascii="Trebuchet MS" w:eastAsia="Trebuchet MS" w:hAnsi="Trebuchet MS" w:cs="Trebuchet MS"/>
          <w:color w:val="auto"/>
          <w:lang w:val="ro-RO"/>
        </w:rPr>
        <w:t xml:space="preserve"> de </w:t>
      </w:r>
      <w:proofErr w:type="spellStart"/>
      <w:r w:rsidRPr="007B4A1C">
        <w:rPr>
          <w:rFonts w:ascii="Trebuchet MS" w:eastAsia="Trebuchet MS" w:hAnsi="Trebuchet MS" w:cs="Trebuchet MS"/>
          <w:color w:val="auto"/>
          <w:lang w:val="ro-RO"/>
        </w:rPr>
        <w:t>locaţia</w:t>
      </w:r>
      <w:proofErr w:type="spellEnd"/>
      <w:r w:rsidRPr="007B4A1C">
        <w:rPr>
          <w:rFonts w:ascii="Trebuchet MS" w:eastAsia="Trebuchet MS" w:hAnsi="Trebuchet MS" w:cs="Trebuchet MS"/>
          <w:color w:val="auto"/>
          <w:lang w:val="ro-RO"/>
        </w:rPr>
        <w:t xml:space="preserve"> </w:t>
      </w:r>
      <w:r w:rsidR="006340C7">
        <w:rPr>
          <w:rFonts w:ascii="Trebuchet MS" w:eastAsia="Trebuchet MS" w:hAnsi="Trebuchet MS" w:cs="Trebuchet MS"/>
          <w:color w:val="auto"/>
          <w:lang w:val="ro-RO"/>
        </w:rPr>
        <w:t>dedicată</w:t>
      </w:r>
      <w:r w:rsidRPr="007B4A1C">
        <w:rPr>
          <w:rFonts w:ascii="Trebuchet MS" w:eastAsia="Trebuchet MS" w:hAnsi="Trebuchet MS" w:cs="Trebuchet MS"/>
          <w:color w:val="auto"/>
          <w:lang w:val="ro-RO"/>
        </w:rPr>
        <w:t xml:space="preserve"> </w:t>
      </w:r>
      <w:r w:rsidR="00D4073E" w:rsidRPr="007B4A1C">
        <w:rPr>
          <w:rFonts w:ascii="Trebuchet MS" w:eastAsia="Trebuchet MS" w:hAnsi="Trebuchet MS" w:cs="Trebuchet MS"/>
          <w:b/>
          <w:color w:val="auto"/>
          <w:lang w:val="ro-RO"/>
        </w:rPr>
        <w:t>„</w:t>
      </w:r>
      <w:r w:rsidR="00D4073E">
        <w:rPr>
          <w:rFonts w:ascii="Trebuchet MS" w:eastAsia="Trebuchet MS" w:hAnsi="Trebuchet MS" w:cs="Trebuchet MS"/>
          <w:b/>
          <w:color w:val="auto"/>
          <w:lang w:val="ro-RO"/>
        </w:rPr>
        <w:t>TÂRGULUI DE CRĂCIUN 2022</w:t>
      </w:r>
      <w:r w:rsidR="00D4073E" w:rsidRPr="007B4A1C">
        <w:rPr>
          <w:rFonts w:ascii="Trebuchet MS" w:eastAsia="Trebuchet MS" w:hAnsi="Trebuchet MS" w:cs="Trebuchet MS"/>
          <w:b/>
          <w:color w:val="auto"/>
          <w:lang w:val="ro-RO"/>
        </w:rPr>
        <w:t>”</w:t>
      </w:r>
      <w:r w:rsidRPr="007B4A1C">
        <w:rPr>
          <w:rFonts w:ascii="Trebuchet MS" w:eastAsia="Trebuchet MS" w:hAnsi="Trebuchet MS" w:cs="Trebuchet MS"/>
          <w:color w:val="auto"/>
          <w:lang w:val="ro-RO"/>
        </w:rPr>
        <w:t xml:space="preserve">. În acest sens se vor întocmi </w:t>
      </w:r>
      <w:proofErr w:type="spellStart"/>
      <w:r w:rsidRPr="007B4A1C">
        <w:rPr>
          <w:rFonts w:ascii="Trebuchet MS" w:eastAsia="Trebuchet MS" w:hAnsi="Trebuchet MS" w:cs="Trebuchet MS"/>
          <w:color w:val="auto"/>
          <w:lang w:val="ro-RO"/>
        </w:rPr>
        <w:t>schiţe</w:t>
      </w:r>
      <w:proofErr w:type="spellEnd"/>
      <w:r w:rsidRPr="007B4A1C">
        <w:rPr>
          <w:rFonts w:ascii="Trebuchet MS" w:eastAsia="Trebuchet MS" w:hAnsi="Trebuchet MS" w:cs="Trebuchet MS"/>
          <w:color w:val="auto"/>
          <w:lang w:val="ro-RO"/>
        </w:rPr>
        <w:t xml:space="preserve"> care stabilesc </w:t>
      </w:r>
      <w:r w:rsidR="00D4073E">
        <w:rPr>
          <w:rFonts w:ascii="Trebuchet MS" w:eastAsia="Trebuchet MS" w:hAnsi="Trebuchet MS" w:cs="Trebuchet MS"/>
          <w:color w:val="auto"/>
          <w:lang w:val="ro-RO"/>
        </w:rPr>
        <w:t>poziția Amplasamentului</w:t>
      </w:r>
      <w:r w:rsidRPr="007B4A1C">
        <w:rPr>
          <w:rFonts w:ascii="Trebuchet MS" w:eastAsia="Trebuchet MS" w:hAnsi="Trebuchet MS" w:cs="Trebuchet MS"/>
          <w:color w:val="auto"/>
          <w:lang w:val="ro-RO"/>
        </w:rPr>
        <w:t xml:space="preserve">, cu cel </w:t>
      </w:r>
      <w:proofErr w:type="spellStart"/>
      <w:r w:rsidRPr="007B4A1C">
        <w:rPr>
          <w:rFonts w:ascii="Trebuchet MS" w:eastAsia="Trebuchet MS" w:hAnsi="Trebuchet MS" w:cs="Trebuchet MS"/>
          <w:color w:val="auto"/>
          <w:lang w:val="ro-RO"/>
        </w:rPr>
        <w:t>puţin</w:t>
      </w:r>
      <w:proofErr w:type="spellEnd"/>
      <w:r w:rsidRPr="007B4A1C">
        <w:rPr>
          <w:rFonts w:ascii="Trebuchet MS" w:eastAsia="Trebuchet MS" w:hAnsi="Trebuchet MS" w:cs="Trebuchet MS"/>
          <w:color w:val="auto"/>
          <w:lang w:val="ro-RO"/>
        </w:rPr>
        <w:t xml:space="preserve"> </w:t>
      </w:r>
      <w:r w:rsidR="00D4073E">
        <w:rPr>
          <w:rFonts w:ascii="Trebuchet MS" w:eastAsia="Trebuchet MS" w:hAnsi="Trebuchet MS" w:cs="Trebuchet MS"/>
          <w:color w:val="auto"/>
          <w:lang w:val="ro-RO"/>
        </w:rPr>
        <w:t>2</w:t>
      </w:r>
      <w:r w:rsidRPr="007B4A1C">
        <w:rPr>
          <w:rFonts w:ascii="Trebuchet MS" w:eastAsia="Trebuchet MS" w:hAnsi="Trebuchet MS" w:cs="Trebuchet MS"/>
          <w:color w:val="auto"/>
          <w:lang w:val="ro-RO"/>
        </w:rPr>
        <w:t xml:space="preserve"> zile anterior începerii </w:t>
      </w:r>
      <w:r w:rsidR="00D4073E">
        <w:rPr>
          <w:rFonts w:ascii="Trebuchet MS" w:eastAsia="Trebuchet MS" w:hAnsi="Trebuchet MS" w:cs="Trebuchet MS"/>
          <w:color w:val="auto"/>
          <w:lang w:val="ro-RO"/>
        </w:rPr>
        <w:t>Târgului</w:t>
      </w:r>
      <w:r w:rsidRPr="007B4A1C">
        <w:rPr>
          <w:rFonts w:ascii="Trebuchet MS" w:eastAsia="Trebuchet MS" w:hAnsi="Trebuchet MS" w:cs="Trebuchet MS"/>
          <w:color w:val="auto"/>
          <w:lang w:val="ro-RO"/>
        </w:rPr>
        <w:t>.</w:t>
      </w: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b/>
          <w:color w:val="auto"/>
          <w:lang w:val="ro-RO"/>
        </w:rPr>
        <w:tab/>
      </w:r>
    </w:p>
    <w:p w14:paraId="16DB1025" w14:textId="34BE9FAA"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1.5</w:t>
      </w:r>
      <w:r w:rsidRPr="007B4A1C">
        <w:rPr>
          <w:rFonts w:ascii="Trebuchet MS" w:eastAsia="Trebuchet MS" w:hAnsi="Trebuchet MS" w:cs="Trebuchet MS"/>
          <w:b/>
          <w:color w:val="auto"/>
          <w:lang w:val="ro-RO"/>
        </w:rPr>
        <w:tab/>
      </w:r>
      <w:r w:rsidRPr="007B4A1C">
        <w:rPr>
          <w:rFonts w:ascii="Trebuchet MS" w:eastAsia="Trebuchet MS" w:hAnsi="Trebuchet MS" w:cs="Trebuchet MS"/>
          <w:color w:val="auto"/>
          <w:lang w:val="ro-RO"/>
        </w:rPr>
        <w:t xml:space="preserve">Părţile înţeleg şi acceptă că în </w:t>
      </w:r>
      <w:proofErr w:type="spellStart"/>
      <w:r w:rsidRPr="007B4A1C">
        <w:rPr>
          <w:rFonts w:ascii="Trebuchet MS" w:eastAsia="Trebuchet MS" w:hAnsi="Trebuchet MS" w:cs="Trebuchet MS"/>
          <w:color w:val="auto"/>
          <w:lang w:val="ro-RO"/>
        </w:rPr>
        <w:t>privinţa</w:t>
      </w:r>
      <w:proofErr w:type="spellEnd"/>
      <w:r w:rsidRPr="007B4A1C">
        <w:rPr>
          <w:rFonts w:ascii="Trebuchet MS" w:eastAsia="Trebuchet MS" w:hAnsi="Trebuchet MS" w:cs="Trebuchet MS"/>
          <w:color w:val="auto"/>
          <w:lang w:val="ro-RO"/>
        </w:rPr>
        <w:t xml:space="preserve"> </w:t>
      </w:r>
      <w:proofErr w:type="spellStart"/>
      <w:r w:rsidRPr="007B4A1C">
        <w:rPr>
          <w:rFonts w:ascii="Trebuchet MS" w:eastAsia="Trebuchet MS" w:hAnsi="Trebuchet MS" w:cs="Trebuchet MS"/>
          <w:color w:val="auto"/>
          <w:lang w:val="ro-RO"/>
        </w:rPr>
        <w:t>locaţiei</w:t>
      </w:r>
      <w:proofErr w:type="spellEnd"/>
      <w:r w:rsidRPr="007B4A1C">
        <w:rPr>
          <w:rFonts w:ascii="Trebuchet MS" w:eastAsia="Trebuchet MS" w:hAnsi="Trebuchet MS" w:cs="Trebuchet MS"/>
          <w:color w:val="auto"/>
          <w:lang w:val="ro-RO"/>
        </w:rPr>
        <w:t xml:space="preserve"> concrete a </w:t>
      </w:r>
      <w:r w:rsidR="006340C7">
        <w:rPr>
          <w:rFonts w:ascii="Trebuchet MS" w:eastAsia="Trebuchet MS" w:hAnsi="Trebuchet MS" w:cs="Trebuchet MS"/>
          <w:color w:val="auto"/>
          <w:lang w:val="ro-RO"/>
        </w:rPr>
        <w:t>Amplasamentului</w:t>
      </w:r>
      <w:r w:rsidRPr="007B4A1C">
        <w:rPr>
          <w:rFonts w:ascii="Trebuchet MS" w:eastAsia="Trebuchet MS" w:hAnsi="Trebuchet MS" w:cs="Trebuchet MS"/>
          <w:color w:val="auto"/>
          <w:lang w:val="ro-RO"/>
        </w:rPr>
        <w:t xml:space="preserve"> sau în </w:t>
      </w:r>
      <w:proofErr w:type="spellStart"/>
      <w:r w:rsidRPr="007B4A1C">
        <w:rPr>
          <w:rFonts w:ascii="Trebuchet MS" w:eastAsia="Trebuchet MS" w:hAnsi="Trebuchet MS" w:cs="Trebuchet MS"/>
          <w:color w:val="auto"/>
          <w:lang w:val="ro-RO"/>
        </w:rPr>
        <w:t>privinţa</w:t>
      </w:r>
      <w:proofErr w:type="spellEnd"/>
      <w:r w:rsidRPr="007B4A1C">
        <w:rPr>
          <w:rFonts w:ascii="Trebuchet MS" w:eastAsia="Trebuchet MS" w:hAnsi="Trebuchet MS" w:cs="Trebuchet MS"/>
          <w:color w:val="auto"/>
          <w:lang w:val="ro-RO"/>
        </w:rPr>
        <w:t xml:space="preserve"> altor aspecte organizatorice (utilităţi care pot fi puse la dispoziţie, interval de aprovizionare, paza perimetrului, program de fu</w:t>
      </w:r>
      <w:r w:rsidR="00193B22" w:rsidRPr="007B4A1C">
        <w:rPr>
          <w:rFonts w:ascii="Trebuchet MS" w:eastAsia="Trebuchet MS" w:hAnsi="Trebuchet MS" w:cs="Trebuchet MS"/>
          <w:color w:val="auto"/>
          <w:lang w:val="ro-RO"/>
        </w:rPr>
        <w:t xml:space="preserve">ncţionare etc.), pot interveni </w:t>
      </w:r>
      <w:r w:rsidRPr="007B4A1C">
        <w:rPr>
          <w:rFonts w:ascii="Trebuchet MS" w:eastAsia="Trebuchet MS" w:hAnsi="Trebuchet MS" w:cs="Trebuchet MS"/>
          <w:color w:val="auto"/>
          <w:lang w:val="ro-RO"/>
        </w:rPr>
        <w:t xml:space="preserve">modificări. Aceste modificări nu vor afecta valabilitatea </w:t>
      </w:r>
      <w:r w:rsidR="00D475F1" w:rsidRPr="007B4A1C">
        <w:rPr>
          <w:rFonts w:ascii="Trebuchet MS" w:eastAsia="Trebuchet MS" w:hAnsi="Trebuchet MS" w:cs="Trebuchet MS"/>
          <w:color w:val="auto"/>
          <w:lang w:val="ro-RO"/>
        </w:rPr>
        <w:t>contractului</w:t>
      </w:r>
      <w:r w:rsidRPr="007B4A1C">
        <w:rPr>
          <w:rFonts w:ascii="Trebuchet MS" w:eastAsia="Trebuchet MS" w:hAnsi="Trebuchet MS" w:cs="Trebuchet MS"/>
          <w:color w:val="auto"/>
          <w:lang w:val="ro-RO"/>
        </w:rPr>
        <w:t xml:space="preserve"> de </w:t>
      </w:r>
      <w:proofErr w:type="spellStart"/>
      <w:r w:rsidRPr="007B4A1C">
        <w:rPr>
          <w:rFonts w:ascii="Trebuchet MS" w:eastAsia="Trebuchet MS" w:hAnsi="Trebuchet MS" w:cs="Trebuchet MS"/>
          <w:color w:val="auto"/>
          <w:lang w:val="ro-RO"/>
        </w:rPr>
        <w:t>faţă</w:t>
      </w:r>
      <w:proofErr w:type="spellEnd"/>
      <w:r w:rsidRPr="007B4A1C">
        <w:rPr>
          <w:rFonts w:ascii="Trebuchet MS" w:eastAsia="Trebuchet MS" w:hAnsi="Trebuchet MS" w:cs="Trebuchet MS"/>
          <w:color w:val="auto"/>
          <w:lang w:val="ro-RO"/>
        </w:rPr>
        <w:t xml:space="preserve">, </w:t>
      </w:r>
      <w:r w:rsidR="006340C7">
        <w:rPr>
          <w:rFonts w:ascii="Trebuchet MS" w:eastAsia="Trebuchet MS" w:hAnsi="Trebuchet MS" w:cs="Trebuchet MS"/>
          <w:color w:val="auto"/>
          <w:lang w:val="ro-RO"/>
        </w:rPr>
        <w:t xml:space="preserve">Comerciantul </w:t>
      </w:r>
      <w:r w:rsidRPr="007B4A1C">
        <w:rPr>
          <w:rFonts w:ascii="Trebuchet MS" w:eastAsia="Trebuchet MS" w:hAnsi="Trebuchet MS" w:cs="Trebuchet MS"/>
          <w:color w:val="auto"/>
          <w:lang w:val="ro-RO"/>
        </w:rPr>
        <w:t xml:space="preserve">angajându-se în mod irevocabil să se conformeze modificărilor intervenite, iar </w:t>
      </w:r>
      <w:r w:rsidR="00FB7A5F" w:rsidRPr="007B4A1C">
        <w:rPr>
          <w:rFonts w:ascii="Trebuchet MS" w:eastAsia="Trebuchet MS" w:hAnsi="Trebuchet MS" w:cs="Trebuchet MS"/>
          <w:color w:val="auto"/>
          <w:lang w:val="ro-RO"/>
        </w:rPr>
        <w:t>organizatorul</w:t>
      </w:r>
      <w:r w:rsidRPr="007B4A1C">
        <w:rPr>
          <w:rFonts w:ascii="Trebuchet MS" w:eastAsia="Trebuchet MS" w:hAnsi="Trebuchet MS" w:cs="Trebuchet MS"/>
          <w:color w:val="auto"/>
          <w:lang w:val="ro-RO"/>
        </w:rPr>
        <w:t xml:space="preserve"> se obligă să respecte interesele Co</w:t>
      </w:r>
      <w:r w:rsidR="00DC551B">
        <w:rPr>
          <w:rFonts w:ascii="Trebuchet MS" w:eastAsia="Trebuchet MS" w:hAnsi="Trebuchet MS" w:cs="Trebuchet MS"/>
          <w:color w:val="auto"/>
          <w:lang w:val="ro-RO"/>
        </w:rPr>
        <w:t>merciantului</w:t>
      </w:r>
      <w:r w:rsidRPr="007B4A1C">
        <w:rPr>
          <w:rFonts w:ascii="Trebuchet MS" w:eastAsia="Trebuchet MS" w:hAnsi="Trebuchet MS" w:cs="Trebuchet MS"/>
          <w:color w:val="auto"/>
          <w:lang w:val="ro-RO"/>
        </w:rPr>
        <w:t xml:space="preserve"> </w:t>
      </w:r>
      <w:proofErr w:type="spellStart"/>
      <w:r w:rsidRPr="007B4A1C">
        <w:rPr>
          <w:rFonts w:ascii="Trebuchet MS" w:eastAsia="Trebuchet MS" w:hAnsi="Trebuchet MS" w:cs="Trebuchet MS"/>
          <w:color w:val="auto"/>
          <w:lang w:val="ro-RO"/>
        </w:rPr>
        <w:t>şi</w:t>
      </w:r>
      <w:proofErr w:type="spellEnd"/>
      <w:r w:rsidRPr="007B4A1C">
        <w:rPr>
          <w:rFonts w:ascii="Trebuchet MS" w:eastAsia="Trebuchet MS" w:hAnsi="Trebuchet MS" w:cs="Trebuchet MS"/>
          <w:color w:val="auto"/>
          <w:lang w:val="ro-RO"/>
        </w:rPr>
        <w:t xml:space="preserve"> să asigure buna executare a înţelegerii.</w:t>
      </w:r>
    </w:p>
    <w:p w14:paraId="6D070BD8" w14:textId="77777777" w:rsidR="00841503" w:rsidRPr="007B4A1C" w:rsidRDefault="00841503">
      <w:pPr>
        <w:jc w:val="both"/>
        <w:rPr>
          <w:rFonts w:ascii="Trebuchet MS" w:eastAsia="Trebuchet MS" w:hAnsi="Trebuchet MS" w:cs="Trebuchet MS"/>
          <w:color w:val="auto"/>
          <w:lang w:val="ro-RO"/>
        </w:rPr>
      </w:pPr>
    </w:p>
    <w:p w14:paraId="425E4458"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2.</w:t>
      </w:r>
      <w:r w:rsidRPr="007B4A1C">
        <w:rPr>
          <w:rFonts w:ascii="Trebuchet MS" w:eastAsia="Trebuchet MS" w:hAnsi="Trebuchet MS" w:cs="Trebuchet MS"/>
          <w:color w:val="auto"/>
          <w:lang w:val="ro-RO"/>
        </w:rPr>
        <w:tab/>
      </w:r>
      <w:r w:rsidRPr="007B4A1C">
        <w:rPr>
          <w:rFonts w:ascii="Trebuchet MS" w:eastAsia="Trebuchet MS" w:hAnsi="Trebuchet MS" w:cs="Trebuchet MS"/>
          <w:b/>
          <w:color w:val="auto"/>
          <w:lang w:val="ro-RO"/>
        </w:rPr>
        <w:t>DURATA CONTRACTULUI</w:t>
      </w:r>
    </w:p>
    <w:p w14:paraId="3570CCF2" w14:textId="38A58F7A" w:rsidR="00FB59A8" w:rsidRPr="000D4CCE" w:rsidRDefault="009068F0">
      <w:pPr>
        <w:jc w:val="both"/>
        <w:rPr>
          <w:rFonts w:ascii="Trebuchet MS" w:eastAsia="Trebuchet MS" w:hAnsi="Trebuchet MS" w:cs="Trebuchet MS"/>
          <w:color w:val="000000" w:themeColor="text1"/>
          <w:lang w:val="ro-RO"/>
        </w:rPr>
      </w:pPr>
      <w:r w:rsidRPr="007B4A1C">
        <w:rPr>
          <w:rFonts w:ascii="Trebuchet MS" w:eastAsia="Trebuchet MS" w:hAnsi="Trebuchet MS" w:cs="Trebuchet MS"/>
          <w:b/>
          <w:color w:val="auto"/>
          <w:lang w:val="ro-RO"/>
        </w:rPr>
        <w:t>2.1</w:t>
      </w:r>
      <w:r w:rsidRPr="007B4A1C">
        <w:rPr>
          <w:rFonts w:ascii="Trebuchet MS" w:eastAsia="Trebuchet MS" w:hAnsi="Trebuchet MS" w:cs="Trebuchet MS"/>
          <w:b/>
          <w:color w:val="auto"/>
          <w:lang w:val="ro-RO"/>
        </w:rPr>
        <w:tab/>
      </w:r>
      <w:r w:rsidR="007576DA" w:rsidRPr="000D4CCE">
        <w:rPr>
          <w:rFonts w:ascii="Trebuchet MS" w:eastAsia="Trebuchet MS" w:hAnsi="Trebuchet MS" w:cs="Trebuchet MS"/>
          <w:color w:val="auto"/>
          <w:lang w:val="ro-RO"/>
        </w:rPr>
        <w:t xml:space="preserve">Prezentul Contract intră în vigoare la data semnării sale și produce efecte juridice pe perioada derulării </w:t>
      </w:r>
      <w:r w:rsidR="00934674" w:rsidRPr="000D4CCE">
        <w:rPr>
          <w:rFonts w:ascii="Trebuchet MS" w:eastAsia="Trebuchet MS" w:hAnsi="Trebuchet MS" w:cs="Trebuchet MS"/>
          <w:color w:val="auto"/>
          <w:lang w:val="ro-RO"/>
        </w:rPr>
        <w:t>Evenimentului</w:t>
      </w:r>
      <w:r w:rsidR="007576DA" w:rsidRPr="000D4CCE">
        <w:rPr>
          <w:rFonts w:ascii="Trebuchet MS" w:eastAsia="Trebuchet MS" w:hAnsi="Trebuchet MS" w:cs="Trebuchet MS"/>
          <w:color w:val="000000" w:themeColor="text1"/>
          <w:lang w:val="ro-RO"/>
        </w:rPr>
        <w:t xml:space="preserve">, </w:t>
      </w:r>
      <w:r w:rsidR="007576DA" w:rsidRPr="000D4CCE">
        <w:rPr>
          <w:rFonts w:ascii="Trebuchet MS" w:eastAsia="Trebuchet MS" w:hAnsi="Trebuchet MS" w:cs="Trebuchet MS"/>
          <w:color w:val="auto"/>
          <w:lang w:val="ro-RO"/>
        </w:rPr>
        <w:t xml:space="preserve">respectiv până la îndeplinirea integrală a obligațiilor asumate de Părți în privinţa acestei ediții, dar nu mai târziu de data de </w:t>
      </w:r>
      <w:r w:rsidR="00DE185C" w:rsidRPr="000D4CCE">
        <w:rPr>
          <w:rFonts w:ascii="Trebuchet MS" w:eastAsia="Trebuchet MS" w:hAnsi="Trebuchet MS" w:cs="Trebuchet MS"/>
          <w:color w:val="000000" w:themeColor="text1"/>
          <w:lang w:val="ro-RO"/>
        </w:rPr>
        <w:t>27.12.2022</w:t>
      </w:r>
      <w:r w:rsidR="007576DA" w:rsidRPr="000D4CCE">
        <w:rPr>
          <w:rFonts w:ascii="Trebuchet MS" w:eastAsia="Trebuchet MS" w:hAnsi="Trebuchet MS" w:cs="Trebuchet MS"/>
          <w:color w:val="000000" w:themeColor="text1"/>
          <w:lang w:val="ro-RO"/>
        </w:rPr>
        <w:t>. </w:t>
      </w:r>
    </w:p>
    <w:p w14:paraId="01156183" w14:textId="77777777" w:rsidR="000D4CCE" w:rsidRDefault="000D4CCE">
      <w:pPr>
        <w:jc w:val="both"/>
        <w:rPr>
          <w:rFonts w:ascii="Trebuchet MS" w:hAnsi="Trebuchet MS"/>
        </w:rPr>
      </w:pPr>
      <w:r w:rsidRPr="000D4CCE">
        <w:rPr>
          <w:rFonts w:ascii="Trebuchet MS" w:eastAsia="Trebuchet MS" w:hAnsi="Trebuchet MS" w:cs="Trebuchet MS"/>
          <w:color w:val="000000" w:themeColor="text1"/>
          <w:lang w:val="ro-RO"/>
        </w:rPr>
        <w:t>2.2.</w:t>
      </w:r>
      <w:r w:rsidRPr="000D4CCE">
        <w:rPr>
          <w:rFonts w:ascii="Trebuchet MS" w:hAnsi="Trebuchet MS"/>
        </w:rPr>
        <w:t xml:space="preserve"> </w:t>
      </w:r>
      <w:proofErr w:type="spellStart"/>
      <w:r w:rsidRPr="000D4CCE">
        <w:rPr>
          <w:rFonts w:ascii="Trebuchet MS" w:hAnsi="Trebuchet MS"/>
        </w:rPr>
        <w:t>Termenul</w:t>
      </w:r>
      <w:proofErr w:type="spellEnd"/>
      <w:r w:rsidRPr="000D4CCE">
        <w:rPr>
          <w:rFonts w:ascii="Trebuchet MS" w:hAnsi="Trebuchet MS"/>
        </w:rPr>
        <w:t xml:space="preserve"> de </w:t>
      </w:r>
      <w:proofErr w:type="spellStart"/>
      <w:r w:rsidRPr="000D4CCE">
        <w:rPr>
          <w:rFonts w:ascii="Trebuchet MS" w:hAnsi="Trebuchet MS"/>
        </w:rPr>
        <w:t>închiriere</w:t>
      </w:r>
      <w:proofErr w:type="spellEnd"/>
      <w:r w:rsidRPr="000D4CCE">
        <w:rPr>
          <w:rFonts w:ascii="Trebuchet MS" w:hAnsi="Trebuchet MS"/>
        </w:rPr>
        <w:t xml:space="preserve"> </w:t>
      </w:r>
      <w:proofErr w:type="spellStart"/>
      <w:r w:rsidRPr="000D4CCE">
        <w:rPr>
          <w:rFonts w:ascii="Trebuchet MS" w:hAnsi="Trebuchet MS"/>
        </w:rPr>
        <w:t>este</w:t>
      </w:r>
      <w:proofErr w:type="spellEnd"/>
      <w:r w:rsidRPr="000D4CCE">
        <w:rPr>
          <w:rFonts w:ascii="Trebuchet MS" w:hAnsi="Trebuchet MS"/>
        </w:rPr>
        <w:t xml:space="preserve"> de la data de ____________</w:t>
      </w:r>
      <w:r>
        <w:rPr>
          <w:rFonts w:ascii="Trebuchet MS" w:hAnsi="Trebuchet MS"/>
        </w:rPr>
        <w:t xml:space="preserve"> (data </w:t>
      </w:r>
      <w:proofErr w:type="spellStart"/>
      <w:r>
        <w:rPr>
          <w:rFonts w:ascii="Trebuchet MS" w:hAnsi="Trebuchet MS"/>
        </w:rPr>
        <w:t>predării</w:t>
      </w:r>
      <w:proofErr w:type="spellEnd"/>
      <w:r>
        <w:rPr>
          <w:rFonts w:ascii="Trebuchet MS" w:hAnsi="Trebuchet MS"/>
        </w:rPr>
        <w:t xml:space="preserve"> </w:t>
      </w:r>
      <w:proofErr w:type="spellStart"/>
      <w:r>
        <w:rPr>
          <w:rFonts w:ascii="Trebuchet MS" w:hAnsi="Trebuchet MS"/>
        </w:rPr>
        <w:t>amplasamentului</w:t>
      </w:r>
      <w:proofErr w:type="spellEnd"/>
      <w:r>
        <w:rPr>
          <w:rFonts w:ascii="Trebuchet MS" w:hAnsi="Trebuchet MS"/>
        </w:rPr>
        <w:t xml:space="preserve"> </w:t>
      </w:r>
      <w:proofErr w:type="spellStart"/>
      <w:r>
        <w:rPr>
          <w:rFonts w:ascii="Trebuchet MS" w:hAnsi="Trebuchet MS"/>
        </w:rPr>
        <w:t>către</w:t>
      </w:r>
      <w:proofErr w:type="spellEnd"/>
      <w:r>
        <w:rPr>
          <w:rFonts w:ascii="Trebuchet MS" w:hAnsi="Trebuchet MS"/>
        </w:rPr>
        <w:t xml:space="preserve"> </w:t>
      </w:r>
      <w:proofErr w:type="spellStart"/>
      <w:r>
        <w:rPr>
          <w:rFonts w:ascii="Trebuchet MS" w:hAnsi="Trebuchet MS"/>
        </w:rPr>
        <w:t>chiriaș</w:t>
      </w:r>
      <w:proofErr w:type="spellEnd"/>
      <w:r>
        <w:rPr>
          <w:rFonts w:ascii="Trebuchet MS" w:hAnsi="Trebuchet MS"/>
        </w:rPr>
        <w:t>)</w:t>
      </w:r>
      <w:r w:rsidRPr="000D4CCE">
        <w:rPr>
          <w:rFonts w:ascii="Trebuchet MS" w:hAnsi="Trebuchet MS"/>
        </w:rPr>
        <w:t xml:space="preserve"> </w:t>
      </w:r>
      <w:proofErr w:type="spellStart"/>
      <w:r w:rsidRPr="000D4CCE">
        <w:rPr>
          <w:rFonts w:ascii="Trebuchet MS" w:hAnsi="Trebuchet MS"/>
        </w:rPr>
        <w:t>până</w:t>
      </w:r>
      <w:proofErr w:type="spellEnd"/>
      <w:r w:rsidRPr="000D4CCE">
        <w:rPr>
          <w:rFonts w:ascii="Trebuchet MS" w:hAnsi="Trebuchet MS"/>
        </w:rPr>
        <w:t xml:space="preserve"> la data de ______________</w:t>
      </w:r>
      <w:r>
        <w:rPr>
          <w:rFonts w:ascii="Trebuchet MS" w:hAnsi="Trebuchet MS"/>
        </w:rPr>
        <w:t xml:space="preserve"> (</w:t>
      </w:r>
      <w:proofErr w:type="gramStart"/>
      <w:r>
        <w:rPr>
          <w:rFonts w:ascii="Trebuchet MS" w:hAnsi="Trebuchet MS"/>
        </w:rPr>
        <w:t xml:space="preserve">data </w:t>
      </w:r>
      <w:r w:rsidRPr="000D4CCE">
        <w:rPr>
          <w:rFonts w:ascii="Trebuchet MS" w:hAnsi="Trebuchet MS"/>
        </w:rPr>
        <w:t xml:space="preserve"> </w:t>
      </w:r>
      <w:proofErr w:type="spellStart"/>
      <w:r>
        <w:rPr>
          <w:rFonts w:ascii="Trebuchet MS" w:hAnsi="Trebuchet MS"/>
        </w:rPr>
        <w:t>preluării</w:t>
      </w:r>
      <w:proofErr w:type="spellEnd"/>
      <w:proofErr w:type="gramEnd"/>
      <w:r>
        <w:rPr>
          <w:rFonts w:ascii="Trebuchet MS" w:hAnsi="Trebuchet MS"/>
        </w:rPr>
        <w:t xml:space="preserve"> </w:t>
      </w:r>
      <w:proofErr w:type="spellStart"/>
      <w:r>
        <w:rPr>
          <w:rFonts w:ascii="Trebuchet MS" w:hAnsi="Trebuchet MS"/>
        </w:rPr>
        <w:t>amplasamentului</w:t>
      </w:r>
      <w:proofErr w:type="spellEnd"/>
      <w:r>
        <w:rPr>
          <w:rFonts w:ascii="Trebuchet MS" w:hAnsi="Trebuchet MS"/>
        </w:rPr>
        <w:t xml:space="preserve"> de </w:t>
      </w:r>
      <w:proofErr w:type="spellStart"/>
      <w:r>
        <w:rPr>
          <w:rFonts w:ascii="Trebuchet MS" w:hAnsi="Trebuchet MS"/>
        </w:rPr>
        <w:t>către</w:t>
      </w:r>
      <w:proofErr w:type="spellEnd"/>
      <w:r>
        <w:rPr>
          <w:rFonts w:ascii="Trebuchet MS" w:hAnsi="Trebuchet MS"/>
        </w:rPr>
        <w:t xml:space="preserve"> </w:t>
      </w:r>
      <w:proofErr w:type="spellStart"/>
      <w:r>
        <w:rPr>
          <w:rFonts w:ascii="Trebuchet MS" w:hAnsi="Trebuchet MS"/>
        </w:rPr>
        <w:t>proprietar</w:t>
      </w:r>
      <w:proofErr w:type="spellEnd"/>
      <w:r>
        <w:rPr>
          <w:rFonts w:ascii="Trebuchet MS" w:hAnsi="Trebuchet MS"/>
        </w:rPr>
        <w:t xml:space="preserve">) </w:t>
      </w:r>
      <w:r w:rsidRPr="000D4CCE">
        <w:rPr>
          <w:rFonts w:ascii="Trebuchet MS" w:hAnsi="Trebuchet MS"/>
        </w:rPr>
        <w:t xml:space="preserve">cu </w:t>
      </w:r>
      <w:proofErr w:type="spellStart"/>
      <w:r w:rsidRPr="000D4CCE">
        <w:rPr>
          <w:rFonts w:ascii="Trebuchet MS" w:hAnsi="Trebuchet MS"/>
        </w:rPr>
        <w:t>posibilitate</w:t>
      </w:r>
      <w:proofErr w:type="spellEnd"/>
      <w:r w:rsidRPr="000D4CCE">
        <w:rPr>
          <w:rFonts w:ascii="Trebuchet MS" w:hAnsi="Trebuchet MS"/>
        </w:rPr>
        <w:t xml:space="preserve"> de </w:t>
      </w:r>
      <w:proofErr w:type="spellStart"/>
      <w:r w:rsidRPr="000D4CCE">
        <w:rPr>
          <w:rFonts w:ascii="Trebuchet MS" w:hAnsi="Trebuchet MS"/>
        </w:rPr>
        <w:t>prelungire</w:t>
      </w:r>
      <w:proofErr w:type="spellEnd"/>
      <w:r w:rsidRPr="000D4CCE">
        <w:rPr>
          <w:rFonts w:ascii="Trebuchet MS" w:hAnsi="Trebuchet MS"/>
        </w:rPr>
        <w:t xml:space="preserve"> </w:t>
      </w:r>
      <w:proofErr w:type="spellStart"/>
      <w:r w:rsidRPr="000D4CCE">
        <w:rPr>
          <w:rFonts w:ascii="Trebuchet MS" w:hAnsi="Trebuchet MS"/>
        </w:rPr>
        <w:t>prin</w:t>
      </w:r>
      <w:proofErr w:type="spellEnd"/>
      <w:r w:rsidRPr="000D4CCE">
        <w:rPr>
          <w:rFonts w:ascii="Trebuchet MS" w:hAnsi="Trebuchet MS"/>
        </w:rPr>
        <w:t xml:space="preserve"> </w:t>
      </w:r>
      <w:proofErr w:type="spellStart"/>
      <w:r w:rsidRPr="000D4CCE">
        <w:rPr>
          <w:rFonts w:ascii="Trebuchet MS" w:hAnsi="Trebuchet MS"/>
        </w:rPr>
        <w:t>acordul</w:t>
      </w:r>
      <w:proofErr w:type="spellEnd"/>
      <w:r w:rsidRPr="000D4CCE">
        <w:rPr>
          <w:rFonts w:ascii="Trebuchet MS" w:hAnsi="Trebuchet MS"/>
        </w:rPr>
        <w:t xml:space="preserve"> </w:t>
      </w:r>
      <w:proofErr w:type="spellStart"/>
      <w:r w:rsidRPr="000D4CCE">
        <w:rPr>
          <w:rFonts w:ascii="Trebuchet MS" w:hAnsi="Trebuchet MS"/>
        </w:rPr>
        <w:t>ambelor</w:t>
      </w:r>
      <w:proofErr w:type="spellEnd"/>
      <w:r w:rsidRPr="000D4CCE">
        <w:rPr>
          <w:rFonts w:ascii="Trebuchet MS" w:hAnsi="Trebuchet MS"/>
        </w:rPr>
        <w:t xml:space="preserve"> </w:t>
      </w:r>
      <w:proofErr w:type="spellStart"/>
      <w:r w:rsidRPr="000D4CCE">
        <w:rPr>
          <w:rFonts w:ascii="Trebuchet MS" w:hAnsi="Trebuchet MS"/>
        </w:rPr>
        <w:t>părţi</w:t>
      </w:r>
      <w:proofErr w:type="spellEnd"/>
      <w:r w:rsidRPr="000D4CCE">
        <w:rPr>
          <w:rFonts w:ascii="Trebuchet MS" w:hAnsi="Trebuchet MS"/>
        </w:rPr>
        <w:t>.</w:t>
      </w:r>
    </w:p>
    <w:p w14:paraId="437325BF" w14:textId="5CE0AACC" w:rsidR="00FB59A8" w:rsidRPr="007B4A1C" w:rsidRDefault="000D4CCE">
      <w:pPr>
        <w:jc w:val="both"/>
        <w:rPr>
          <w:rFonts w:ascii="Trebuchet MS" w:eastAsia="Trebuchet MS" w:hAnsi="Trebuchet MS" w:cs="Trebuchet MS"/>
          <w:color w:val="auto"/>
          <w:lang w:val="ro-RO"/>
        </w:rPr>
      </w:pPr>
      <w:r>
        <w:rPr>
          <w:rFonts w:ascii="Trebuchet MS" w:hAnsi="Trebuchet MS"/>
        </w:rPr>
        <w:t xml:space="preserve">2.3. </w:t>
      </w:r>
      <w:proofErr w:type="spellStart"/>
      <w:r>
        <w:rPr>
          <w:rFonts w:ascii="Trebuchet MS" w:hAnsi="Trebuchet MS"/>
        </w:rPr>
        <w:t>Atât</w:t>
      </w:r>
      <w:proofErr w:type="spellEnd"/>
      <w:r>
        <w:rPr>
          <w:rFonts w:ascii="Trebuchet MS" w:hAnsi="Trebuchet MS"/>
        </w:rPr>
        <w:t xml:space="preserve"> la </w:t>
      </w:r>
      <w:proofErr w:type="spellStart"/>
      <w:r>
        <w:rPr>
          <w:rFonts w:ascii="Trebuchet MS" w:hAnsi="Trebuchet MS"/>
        </w:rPr>
        <w:t>începătul</w:t>
      </w:r>
      <w:proofErr w:type="spellEnd"/>
      <w:r>
        <w:rPr>
          <w:rFonts w:ascii="Trebuchet MS" w:hAnsi="Trebuchet MS"/>
        </w:rPr>
        <w:t xml:space="preserve"> </w:t>
      </w:r>
      <w:proofErr w:type="spellStart"/>
      <w:r>
        <w:rPr>
          <w:rFonts w:ascii="Trebuchet MS" w:hAnsi="Trebuchet MS"/>
        </w:rPr>
        <w:t>perioadei</w:t>
      </w:r>
      <w:proofErr w:type="spellEnd"/>
      <w:r>
        <w:rPr>
          <w:rFonts w:ascii="Trebuchet MS" w:hAnsi="Trebuchet MS"/>
        </w:rPr>
        <w:t xml:space="preserve"> de </w:t>
      </w:r>
      <w:proofErr w:type="spellStart"/>
      <w:r>
        <w:rPr>
          <w:rFonts w:ascii="Trebuchet MS" w:hAnsi="Trebuchet MS"/>
        </w:rPr>
        <w:t>închiriere</w:t>
      </w:r>
      <w:proofErr w:type="spellEnd"/>
      <w:r>
        <w:rPr>
          <w:rFonts w:ascii="Trebuchet MS" w:hAnsi="Trebuchet MS"/>
        </w:rPr>
        <w:t xml:space="preserve">, </w:t>
      </w:r>
      <w:proofErr w:type="spellStart"/>
      <w:r>
        <w:rPr>
          <w:rFonts w:ascii="Trebuchet MS" w:hAnsi="Trebuchet MS"/>
        </w:rPr>
        <w:t>cât</w:t>
      </w:r>
      <w:proofErr w:type="spellEnd"/>
      <w:r>
        <w:rPr>
          <w:rFonts w:ascii="Trebuchet MS" w:hAnsi="Trebuchet MS"/>
        </w:rPr>
        <w:t xml:space="preserve"> </w:t>
      </w:r>
      <w:proofErr w:type="spellStart"/>
      <w:r>
        <w:rPr>
          <w:rFonts w:ascii="Trebuchet MS" w:hAnsi="Trebuchet MS"/>
        </w:rPr>
        <w:t>și</w:t>
      </w:r>
      <w:proofErr w:type="spellEnd"/>
      <w:r>
        <w:rPr>
          <w:rFonts w:ascii="Trebuchet MS" w:hAnsi="Trebuchet MS"/>
        </w:rPr>
        <w:t xml:space="preserve"> la </w:t>
      </w:r>
      <w:proofErr w:type="spellStart"/>
      <w:r>
        <w:rPr>
          <w:rFonts w:ascii="Trebuchet MS" w:hAnsi="Trebuchet MS"/>
        </w:rPr>
        <w:t>finalul</w:t>
      </w:r>
      <w:proofErr w:type="spellEnd"/>
      <w:r>
        <w:rPr>
          <w:rFonts w:ascii="Trebuchet MS" w:hAnsi="Trebuchet MS"/>
        </w:rPr>
        <w:t xml:space="preserve"> </w:t>
      </w:r>
      <w:proofErr w:type="spellStart"/>
      <w:r>
        <w:rPr>
          <w:rFonts w:ascii="Trebuchet MS" w:hAnsi="Trebuchet MS"/>
        </w:rPr>
        <w:t>perioadei</w:t>
      </w:r>
      <w:proofErr w:type="spellEnd"/>
      <w:r>
        <w:rPr>
          <w:rFonts w:ascii="Trebuchet MS" w:hAnsi="Trebuchet MS"/>
        </w:rPr>
        <w:t xml:space="preserve"> de </w:t>
      </w:r>
      <w:proofErr w:type="spellStart"/>
      <w:r>
        <w:rPr>
          <w:rFonts w:ascii="Trebuchet MS" w:hAnsi="Trebuchet MS"/>
        </w:rPr>
        <w:t>închiriere</w:t>
      </w:r>
      <w:proofErr w:type="spellEnd"/>
      <w:r>
        <w:rPr>
          <w:rFonts w:ascii="Trebuchet MS" w:hAnsi="Trebuchet MS"/>
        </w:rPr>
        <w:t xml:space="preserve">, </w:t>
      </w:r>
      <w:proofErr w:type="spellStart"/>
      <w:r>
        <w:rPr>
          <w:rFonts w:ascii="Trebuchet MS" w:hAnsi="Trebuchet MS"/>
        </w:rPr>
        <w:t>între</w:t>
      </w:r>
      <w:proofErr w:type="spellEnd"/>
      <w:r>
        <w:rPr>
          <w:rFonts w:ascii="Trebuchet MS" w:hAnsi="Trebuchet MS"/>
        </w:rPr>
        <w:t xml:space="preserve"> </w:t>
      </w:r>
      <w:proofErr w:type="spellStart"/>
      <w:r>
        <w:rPr>
          <w:rFonts w:ascii="Trebuchet MS" w:hAnsi="Trebuchet MS"/>
        </w:rPr>
        <w:t>părți</w:t>
      </w:r>
      <w:proofErr w:type="spellEnd"/>
      <w:r>
        <w:rPr>
          <w:rFonts w:ascii="Trebuchet MS" w:hAnsi="Trebuchet MS"/>
        </w:rPr>
        <w:t xml:space="preserve"> se </w:t>
      </w:r>
      <w:proofErr w:type="spellStart"/>
      <w:proofErr w:type="gramStart"/>
      <w:r>
        <w:rPr>
          <w:rFonts w:ascii="Trebuchet MS" w:hAnsi="Trebuchet MS"/>
        </w:rPr>
        <w:t>va</w:t>
      </w:r>
      <w:proofErr w:type="spellEnd"/>
      <w:proofErr w:type="gramEnd"/>
      <w:r>
        <w:rPr>
          <w:rFonts w:ascii="Trebuchet MS" w:hAnsi="Trebuchet MS"/>
        </w:rPr>
        <w:t xml:space="preserve"> </w:t>
      </w:r>
      <w:proofErr w:type="spellStart"/>
      <w:r>
        <w:rPr>
          <w:rFonts w:ascii="Trebuchet MS" w:hAnsi="Trebuchet MS"/>
        </w:rPr>
        <w:t>încheiea</w:t>
      </w:r>
      <w:proofErr w:type="spellEnd"/>
      <w:r>
        <w:rPr>
          <w:rFonts w:ascii="Trebuchet MS" w:hAnsi="Trebuchet MS"/>
        </w:rPr>
        <w:t xml:space="preserve"> un </w:t>
      </w:r>
      <w:proofErr w:type="spellStart"/>
      <w:r>
        <w:rPr>
          <w:rFonts w:ascii="Trebuchet MS" w:hAnsi="Trebuchet MS"/>
        </w:rPr>
        <w:t>proces</w:t>
      </w:r>
      <w:proofErr w:type="spellEnd"/>
      <w:r>
        <w:rPr>
          <w:rFonts w:ascii="Trebuchet MS" w:hAnsi="Trebuchet MS"/>
        </w:rPr>
        <w:t xml:space="preserve">-verbal de </w:t>
      </w:r>
      <w:proofErr w:type="spellStart"/>
      <w:r>
        <w:rPr>
          <w:rFonts w:ascii="Trebuchet MS" w:hAnsi="Trebuchet MS"/>
        </w:rPr>
        <w:t>predare</w:t>
      </w:r>
      <w:proofErr w:type="spellEnd"/>
      <w:r>
        <w:rPr>
          <w:rFonts w:ascii="Trebuchet MS" w:hAnsi="Trebuchet MS"/>
        </w:rPr>
        <w:t>/</w:t>
      </w:r>
      <w:proofErr w:type="spellStart"/>
      <w:r>
        <w:rPr>
          <w:rFonts w:ascii="Trebuchet MS" w:hAnsi="Trebuchet MS"/>
        </w:rPr>
        <w:t>preluare</w:t>
      </w:r>
      <w:proofErr w:type="spellEnd"/>
      <w:r>
        <w:rPr>
          <w:rFonts w:ascii="Trebuchet MS" w:hAnsi="Trebuchet MS"/>
        </w:rPr>
        <w:t xml:space="preserve"> a </w:t>
      </w:r>
      <w:proofErr w:type="spellStart"/>
      <w:r>
        <w:rPr>
          <w:rFonts w:ascii="Trebuchet MS" w:hAnsi="Trebuchet MS"/>
        </w:rPr>
        <w:t>amplasamentului</w:t>
      </w:r>
      <w:proofErr w:type="spellEnd"/>
      <w:r>
        <w:rPr>
          <w:rFonts w:ascii="Trebuchet MS" w:hAnsi="Trebuchet MS"/>
        </w:rPr>
        <w:t xml:space="preserve">. </w:t>
      </w:r>
      <w:r>
        <w:br/>
      </w:r>
    </w:p>
    <w:p w14:paraId="337BF551" w14:textId="77777777" w:rsidR="00FB59A8" w:rsidRPr="007B4A1C" w:rsidRDefault="009068F0">
      <w:pPr>
        <w:spacing w:before="120"/>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3.</w:t>
      </w:r>
      <w:r w:rsidRPr="007B4A1C">
        <w:rPr>
          <w:rFonts w:ascii="Trebuchet MS" w:eastAsia="Trebuchet MS" w:hAnsi="Trebuchet MS" w:cs="Trebuchet MS"/>
          <w:b/>
          <w:color w:val="auto"/>
          <w:lang w:val="ro-RO"/>
        </w:rPr>
        <w:tab/>
        <w:t>OBLIGAȚIILE PĂRȚILOR</w:t>
      </w:r>
    </w:p>
    <w:p w14:paraId="357EF19A" w14:textId="178C7D1B" w:rsidR="00FB59A8" w:rsidRPr="007B4A1C" w:rsidRDefault="009068F0">
      <w:pPr>
        <w:spacing w:before="120"/>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3.1.</w:t>
      </w:r>
      <w:r w:rsidRPr="007B4A1C">
        <w:rPr>
          <w:rFonts w:ascii="Trebuchet MS" w:eastAsia="Trebuchet MS" w:hAnsi="Trebuchet MS" w:cs="Trebuchet MS"/>
          <w:b/>
          <w:color w:val="auto"/>
          <w:lang w:val="ro-RO"/>
        </w:rPr>
        <w:tab/>
      </w:r>
      <w:r w:rsidR="00DE185C">
        <w:rPr>
          <w:rFonts w:ascii="Trebuchet MS" w:eastAsia="Trebuchet MS" w:hAnsi="Trebuchet MS" w:cs="Trebuchet MS"/>
          <w:b/>
          <w:color w:val="auto"/>
          <w:lang w:val="ro-RO"/>
        </w:rPr>
        <w:t>PROPRIETARUL</w:t>
      </w: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în mod divizibil/individual,</w:t>
      </w:r>
      <w:r w:rsidRPr="007B4A1C">
        <w:rPr>
          <w:rFonts w:ascii="Trebuchet MS" w:eastAsia="Trebuchet MS" w:hAnsi="Trebuchet MS" w:cs="Trebuchet MS"/>
          <w:b/>
          <w:color w:val="auto"/>
          <w:lang w:val="ro-RO"/>
        </w:rPr>
        <w:t> </w:t>
      </w:r>
      <w:r w:rsidRPr="007B4A1C">
        <w:rPr>
          <w:rFonts w:ascii="Trebuchet MS" w:eastAsia="Trebuchet MS" w:hAnsi="Trebuchet MS" w:cs="Trebuchet MS"/>
          <w:color w:val="auto"/>
          <w:lang w:val="ro-RO"/>
        </w:rPr>
        <w:t>se obligă, în limita obligaţiilor care îi incumbă în această calitate, în conformitate cu repartizarea sarcinilor detaliată la art. 7.10 şi art. 7.11:</w:t>
      </w:r>
    </w:p>
    <w:p w14:paraId="62077E3B" w14:textId="6D79986F" w:rsidR="00FB59A8" w:rsidRPr="007B4A1C"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asigure desfășurarea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conform celor convenite prin prezenta convenţie, prin acte adiţionale şi/sau înscrisurile anexă;</w:t>
      </w:r>
    </w:p>
    <w:p w14:paraId="54827CBE" w14:textId="3CEA04C2" w:rsidR="00FB59A8" w:rsidRPr="007B4A1C"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permită instalarea în cadrul </w:t>
      </w:r>
      <w:r w:rsidR="00DE185C">
        <w:rPr>
          <w:rFonts w:ascii="Trebuchet MS" w:eastAsia="Trebuchet MS" w:hAnsi="Trebuchet MS" w:cs="Trebuchet MS"/>
          <w:color w:val="auto"/>
          <w:lang w:val="ro-RO"/>
        </w:rPr>
        <w:t>Amplasamentului</w:t>
      </w:r>
      <w:r w:rsidRPr="007B4A1C">
        <w:rPr>
          <w:rFonts w:ascii="Trebuchet MS" w:eastAsia="Trebuchet MS" w:hAnsi="Trebuchet MS" w:cs="Trebuchet MS"/>
          <w:color w:val="auto"/>
          <w:lang w:val="ro-RO"/>
        </w:rPr>
        <w:t xml:space="preserve"> a </w:t>
      </w:r>
      <w:r w:rsidR="00DE185C">
        <w:rPr>
          <w:rFonts w:ascii="Trebuchet MS" w:eastAsia="Trebuchet MS" w:hAnsi="Trebuchet MS" w:cs="Trebuchet MS"/>
          <w:color w:val="auto"/>
          <w:lang w:val="ro-RO"/>
        </w:rPr>
        <w:t>produselor necesare</w:t>
      </w:r>
      <w:r w:rsidRPr="007B4A1C">
        <w:rPr>
          <w:rFonts w:ascii="Trebuchet MS" w:eastAsia="Trebuchet MS" w:hAnsi="Trebuchet MS" w:cs="Trebuchet MS"/>
          <w:color w:val="auto"/>
          <w:lang w:val="ro-RO"/>
        </w:rPr>
        <w:t xml:space="preserve"> </w:t>
      </w:r>
      <w:proofErr w:type="spellStart"/>
      <w:r w:rsidRPr="007B4A1C">
        <w:rPr>
          <w:rFonts w:ascii="Trebuchet MS" w:eastAsia="Trebuchet MS" w:hAnsi="Trebuchet MS" w:cs="Trebuchet MS"/>
          <w:color w:val="auto"/>
          <w:lang w:val="ro-RO"/>
        </w:rPr>
        <w:t>desfășurar</w:t>
      </w:r>
      <w:r w:rsidR="00DE185C">
        <w:rPr>
          <w:rFonts w:ascii="Trebuchet MS" w:eastAsia="Trebuchet MS" w:hAnsi="Trebuchet MS" w:cs="Trebuchet MS"/>
          <w:color w:val="auto"/>
          <w:lang w:val="ro-RO"/>
        </w:rPr>
        <w:t>ii</w:t>
      </w:r>
      <w:proofErr w:type="spellEnd"/>
      <w:r w:rsidRPr="007B4A1C">
        <w:rPr>
          <w:rFonts w:ascii="Trebuchet MS" w:eastAsia="Trebuchet MS" w:hAnsi="Trebuchet MS" w:cs="Trebuchet MS"/>
          <w:color w:val="auto"/>
          <w:lang w:val="ro-RO"/>
        </w:rPr>
        <w:t xml:space="preserve"> activității </w:t>
      </w:r>
      <w:r w:rsidR="00DE185C">
        <w:rPr>
          <w:rFonts w:ascii="Trebuchet MS" w:eastAsia="Trebuchet MS" w:hAnsi="Trebuchet MS" w:cs="Trebuchet MS"/>
          <w:color w:val="auto"/>
          <w:lang w:val="ro-RO"/>
        </w:rPr>
        <w:t>Comerciantului;</w:t>
      </w:r>
    </w:p>
    <w:p w14:paraId="2CF860AA" w14:textId="590EB7D4" w:rsidR="00FA6CE6" w:rsidRPr="007B4A1C" w:rsidRDefault="009068F0" w:rsidP="000556A7">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pună la dispoziția </w:t>
      </w:r>
      <w:r w:rsidR="00DE185C">
        <w:rPr>
          <w:rFonts w:ascii="Trebuchet MS" w:eastAsia="Trebuchet MS" w:hAnsi="Trebuchet MS" w:cs="Trebuchet MS"/>
          <w:color w:val="auto"/>
          <w:lang w:val="ro-RO"/>
        </w:rPr>
        <w:t xml:space="preserve">Comerciantului </w:t>
      </w:r>
      <w:r w:rsidRPr="007B4A1C">
        <w:rPr>
          <w:rFonts w:ascii="Trebuchet MS" w:eastAsia="Trebuchet MS" w:hAnsi="Trebuchet MS" w:cs="Trebuchet MS"/>
          <w:color w:val="auto"/>
          <w:lang w:val="ro-RO"/>
        </w:rPr>
        <w:t xml:space="preserve">înainte </w:t>
      </w:r>
      <w:r w:rsidR="00E060AD" w:rsidRPr="007B4A1C">
        <w:rPr>
          <w:rFonts w:ascii="Trebuchet MS" w:eastAsia="Trebuchet MS" w:hAnsi="Trebuchet MS" w:cs="Trebuchet MS"/>
          <w:color w:val="auto"/>
          <w:lang w:val="ro-RO"/>
        </w:rPr>
        <w:t xml:space="preserve">de începerea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w:t>
      </w:r>
      <w:r w:rsidR="00E060AD" w:rsidRPr="007B4A1C">
        <w:rPr>
          <w:rFonts w:ascii="Trebuchet MS" w:eastAsia="Trebuchet MS" w:hAnsi="Trebuchet MS" w:cs="Trebuchet MS"/>
          <w:color w:val="auto"/>
          <w:lang w:val="ro-RO"/>
        </w:rPr>
        <w:t>o</w:t>
      </w:r>
      <w:r w:rsidRPr="007B4A1C">
        <w:rPr>
          <w:rFonts w:ascii="Trebuchet MS" w:eastAsia="Trebuchet MS" w:hAnsi="Trebuchet MS" w:cs="Trebuchet MS"/>
          <w:color w:val="auto"/>
          <w:lang w:val="ro-RO"/>
        </w:rPr>
        <w:t xml:space="preserve">rarul activităților comercianților în cadrul </w:t>
      </w:r>
      <w:r w:rsidR="00DE185C" w:rsidRPr="007B4A1C">
        <w:rPr>
          <w:rFonts w:ascii="Trebuchet MS" w:eastAsia="Trebuchet MS" w:hAnsi="Trebuchet MS" w:cs="Trebuchet MS"/>
          <w:b/>
          <w:color w:val="auto"/>
          <w:lang w:val="ro-RO"/>
        </w:rPr>
        <w:t>„</w:t>
      </w:r>
      <w:r w:rsidR="00DE185C">
        <w:rPr>
          <w:rFonts w:ascii="Trebuchet MS" w:eastAsia="Trebuchet MS" w:hAnsi="Trebuchet MS" w:cs="Trebuchet MS"/>
          <w:b/>
          <w:color w:val="auto"/>
          <w:lang w:val="ro-RO"/>
        </w:rPr>
        <w:t>TÂRGULUI DE CRĂCIUN 2022</w:t>
      </w:r>
      <w:r w:rsidR="00DE185C" w:rsidRPr="007B4A1C">
        <w:rPr>
          <w:rFonts w:ascii="Trebuchet MS" w:eastAsia="Trebuchet MS" w:hAnsi="Trebuchet MS" w:cs="Trebuchet MS"/>
          <w:b/>
          <w:color w:val="auto"/>
          <w:lang w:val="ro-RO"/>
        </w:rPr>
        <w:t>”</w:t>
      </w:r>
      <w:r w:rsidR="00DE185C">
        <w:rPr>
          <w:rFonts w:ascii="Trebuchet MS" w:eastAsia="Trebuchet MS" w:hAnsi="Trebuchet MS" w:cs="Trebuchet MS"/>
          <w:b/>
          <w:color w:val="auto"/>
          <w:lang w:val="ro-RO"/>
        </w:rPr>
        <w:t>.</w:t>
      </w:r>
    </w:p>
    <w:p w14:paraId="4FA112DA" w14:textId="127AB15D" w:rsidR="00FB59A8" w:rsidRPr="007B4A1C" w:rsidRDefault="009068F0" w:rsidP="000556A7">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pună la dispoziția </w:t>
      </w:r>
      <w:r w:rsidR="00DE185C">
        <w:rPr>
          <w:rFonts w:ascii="Trebuchet MS" w:eastAsia="Trebuchet MS" w:hAnsi="Trebuchet MS" w:cs="Trebuchet MS"/>
          <w:color w:val="auto"/>
          <w:lang w:val="ro-RO"/>
        </w:rPr>
        <w:t>Comerciantului</w:t>
      </w:r>
      <w:r w:rsidRPr="007B4A1C">
        <w:rPr>
          <w:rFonts w:ascii="Trebuchet MS" w:eastAsia="Trebuchet MS" w:hAnsi="Trebuchet MS" w:cs="Trebuchet MS"/>
          <w:color w:val="auto"/>
          <w:lang w:val="ro-RO"/>
        </w:rPr>
        <w:t xml:space="preserve">, în scris, la adresa de e-mail comunicată în contract Notificarea prin care se comunică Calendarul desfășurării activităților comercianților în cadrul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Termenul limită de trimitere a Notificării este cu 3 zile calendaristice înainte de începerea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Orice modificare a calendarului va fi adusă la </w:t>
      </w:r>
      <w:proofErr w:type="spellStart"/>
      <w:r w:rsidRPr="007B4A1C">
        <w:rPr>
          <w:rFonts w:ascii="Trebuchet MS" w:eastAsia="Trebuchet MS" w:hAnsi="Trebuchet MS" w:cs="Trebuchet MS"/>
          <w:color w:val="auto"/>
          <w:lang w:val="ro-RO"/>
        </w:rPr>
        <w:t>cunoştinţa</w:t>
      </w:r>
      <w:proofErr w:type="spellEnd"/>
      <w:r w:rsidRPr="007B4A1C">
        <w:rPr>
          <w:rFonts w:ascii="Trebuchet MS" w:eastAsia="Trebuchet MS" w:hAnsi="Trebuchet MS" w:cs="Trebuchet MS"/>
          <w:color w:val="auto"/>
          <w:lang w:val="ro-RO"/>
        </w:rPr>
        <w:t xml:space="preserve"> </w:t>
      </w:r>
      <w:r w:rsidR="00DE185C">
        <w:rPr>
          <w:rFonts w:ascii="Trebuchet MS" w:eastAsia="Trebuchet MS" w:hAnsi="Trebuchet MS" w:cs="Trebuchet MS"/>
          <w:color w:val="auto"/>
          <w:lang w:val="ro-RO"/>
        </w:rPr>
        <w:t>Comerciantului</w:t>
      </w:r>
      <w:r w:rsidRPr="007B4A1C">
        <w:rPr>
          <w:rFonts w:ascii="Trebuchet MS" w:eastAsia="Trebuchet MS" w:hAnsi="Trebuchet MS" w:cs="Trebuchet MS"/>
          <w:color w:val="auto"/>
          <w:lang w:val="ro-RO"/>
        </w:rPr>
        <w:t>, astfel încât acesta să îşi poată adapta activitatea.</w:t>
      </w:r>
    </w:p>
    <w:p w14:paraId="715D1EC4" w14:textId="45A77A2E" w:rsidR="00594251" w:rsidRPr="007B4A1C" w:rsidRDefault="009068F0" w:rsidP="00C10905">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permită accesul reprezentanților </w:t>
      </w:r>
      <w:r w:rsidR="002A0A85">
        <w:rPr>
          <w:rFonts w:ascii="Trebuchet MS" w:eastAsia="Trebuchet MS" w:hAnsi="Trebuchet MS" w:cs="Trebuchet MS"/>
          <w:color w:val="auto"/>
          <w:lang w:val="ro-RO"/>
        </w:rPr>
        <w:t xml:space="preserve">Comerciantului </w:t>
      </w:r>
      <w:r w:rsidRPr="007B4A1C">
        <w:rPr>
          <w:rFonts w:ascii="Trebuchet MS" w:eastAsia="Trebuchet MS" w:hAnsi="Trebuchet MS" w:cs="Trebuchet MS"/>
          <w:color w:val="auto"/>
          <w:lang w:val="ro-RO"/>
        </w:rPr>
        <w:t xml:space="preserve">în spațiul de desfășurare în vederea </w:t>
      </w:r>
      <w:r w:rsidRPr="007B4A1C">
        <w:rPr>
          <w:rFonts w:ascii="Trebuchet MS" w:eastAsia="Trebuchet MS" w:hAnsi="Trebuchet MS" w:cs="Trebuchet MS"/>
          <w:color w:val="auto"/>
          <w:lang w:val="ro-RO"/>
        </w:rPr>
        <w:lastRenderedPageBreak/>
        <w:t xml:space="preserve">monitorizării și desfășurării activităților în intervalele orare stabilite în Informarea cu privire la Orarul activităților comercianților în cadrul </w:t>
      </w:r>
      <w:r w:rsidR="002A0A85" w:rsidRPr="007B4A1C">
        <w:rPr>
          <w:rFonts w:ascii="Trebuchet MS" w:eastAsia="Trebuchet MS" w:hAnsi="Trebuchet MS" w:cs="Trebuchet MS"/>
          <w:b/>
          <w:color w:val="auto"/>
          <w:lang w:val="ro-RO"/>
        </w:rPr>
        <w:t>„</w:t>
      </w:r>
      <w:r w:rsidR="002A0A85">
        <w:rPr>
          <w:rFonts w:ascii="Trebuchet MS" w:eastAsia="Trebuchet MS" w:hAnsi="Trebuchet MS" w:cs="Trebuchet MS"/>
          <w:b/>
          <w:color w:val="auto"/>
          <w:lang w:val="ro-RO"/>
        </w:rPr>
        <w:t>TÂRGULUI DE CRĂCIUN 2022</w:t>
      </w:r>
      <w:r w:rsidR="002A0A85" w:rsidRPr="007B4A1C">
        <w:rPr>
          <w:rFonts w:ascii="Trebuchet MS" w:eastAsia="Trebuchet MS" w:hAnsi="Trebuchet MS" w:cs="Trebuchet MS"/>
          <w:b/>
          <w:color w:val="auto"/>
          <w:lang w:val="ro-RO"/>
        </w:rPr>
        <w:t>”</w:t>
      </w:r>
      <w:r w:rsidR="002A0A85">
        <w:rPr>
          <w:rFonts w:ascii="Trebuchet MS" w:eastAsia="Trebuchet MS" w:hAnsi="Trebuchet MS" w:cs="Trebuchet MS"/>
          <w:b/>
          <w:color w:val="auto"/>
          <w:lang w:val="ro-RO"/>
        </w:rPr>
        <w:t xml:space="preserve"> </w:t>
      </w:r>
      <w:r w:rsidRPr="007B4A1C">
        <w:rPr>
          <w:rFonts w:ascii="Trebuchet MS" w:hAnsi="Trebuchet MS"/>
          <w:color w:val="auto"/>
          <w:lang w:val="ro-RO"/>
        </w:rPr>
        <w:t xml:space="preserve">și la </w:t>
      </w:r>
      <w:r w:rsidRPr="007B4A1C">
        <w:rPr>
          <w:rFonts w:ascii="Trebuchet MS" w:eastAsia="Trebuchet MS" w:hAnsi="Trebuchet MS" w:cs="Trebuchet MS"/>
          <w:color w:val="auto"/>
          <w:lang w:val="ro-RO"/>
        </w:rPr>
        <w:t xml:space="preserve">Calendarul desfășurării activităților comercianților în cadrul </w:t>
      </w:r>
      <w:r w:rsidR="00934674">
        <w:rPr>
          <w:rFonts w:ascii="Trebuchet MS" w:eastAsia="Trebuchet MS" w:hAnsi="Trebuchet MS" w:cs="Trebuchet MS"/>
          <w:color w:val="auto"/>
          <w:lang w:val="ro-RO"/>
        </w:rPr>
        <w:t>Evenimentului</w:t>
      </w:r>
      <w:r w:rsidR="002A0A85">
        <w:rPr>
          <w:rFonts w:ascii="Trebuchet MS" w:eastAsia="Trebuchet MS" w:hAnsi="Trebuchet MS" w:cs="Trebuchet MS"/>
          <w:color w:val="auto"/>
          <w:lang w:val="ro-RO"/>
        </w:rPr>
        <w:t>.</w:t>
      </w:r>
    </w:p>
    <w:p w14:paraId="1C7242C9" w14:textId="04C609DC" w:rsidR="00FB59A8" w:rsidRPr="007B4A1C"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asigure</w:t>
      </w:r>
      <w:r w:rsidR="009448E3" w:rsidRPr="007B4A1C">
        <w:rPr>
          <w:rFonts w:ascii="Trebuchet MS" w:eastAsia="Trebuchet MS" w:hAnsi="Trebuchet MS" w:cs="Trebuchet MS"/>
          <w:color w:val="auto"/>
          <w:lang w:val="ro-RO"/>
        </w:rPr>
        <w:t xml:space="preserve">, prin intermediul politiei locale si a unei companii de paza specializate, </w:t>
      </w:r>
      <w:r w:rsidRPr="007B4A1C">
        <w:rPr>
          <w:rFonts w:ascii="Trebuchet MS" w:eastAsia="Trebuchet MS" w:hAnsi="Trebuchet MS" w:cs="Trebuchet MS"/>
          <w:color w:val="auto"/>
          <w:lang w:val="ro-RO"/>
        </w:rPr>
        <w:t xml:space="preserve">paza </w:t>
      </w:r>
      <w:r w:rsidR="00D62F86" w:rsidRPr="007B4A1C">
        <w:rPr>
          <w:rFonts w:ascii="Trebuchet MS" w:eastAsia="Trebuchet MS" w:hAnsi="Trebuchet MS" w:cs="Trebuchet MS"/>
          <w:color w:val="auto"/>
          <w:lang w:val="ro-RO"/>
        </w:rPr>
        <w:t xml:space="preserve">si protectia participantilor la eveniment in </w:t>
      </w:r>
      <w:r w:rsidRPr="007B4A1C">
        <w:rPr>
          <w:rFonts w:ascii="Trebuchet MS" w:eastAsia="Trebuchet MS" w:hAnsi="Trebuchet MS" w:cs="Trebuchet MS"/>
          <w:color w:val="auto"/>
          <w:lang w:val="ro-RO"/>
        </w:rPr>
        <w:t xml:space="preserve">perimetrului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astfel încât să fie restricţionat pe cât posibil accesul persoanelor care prezintă un comportament inadecvat sau dăunător bunului mers al </w:t>
      </w:r>
      <w:r w:rsidR="009346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Această obligaţie nu include şi pe aceea de a asigura paza şi protecţia </w:t>
      </w:r>
      <w:r w:rsidR="009448E3" w:rsidRPr="007B4A1C">
        <w:rPr>
          <w:rFonts w:ascii="Trebuchet MS" w:eastAsia="Trebuchet MS" w:hAnsi="Trebuchet MS" w:cs="Trebuchet MS"/>
          <w:color w:val="auto"/>
          <w:lang w:val="ro-RO"/>
        </w:rPr>
        <w:t xml:space="preserve">amplasamentele comerciantilor si </w:t>
      </w:r>
      <w:r w:rsidRPr="007B4A1C">
        <w:rPr>
          <w:rFonts w:ascii="Trebuchet MS" w:eastAsia="Trebuchet MS" w:hAnsi="Trebuchet MS" w:cs="Trebuchet MS"/>
          <w:color w:val="auto"/>
          <w:lang w:val="ro-RO"/>
        </w:rPr>
        <w:t>bunurilor (materie primă, ustensile, bunuri ale angajaţilor etc.)</w:t>
      </w:r>
      <w:r w:rsidR="00CA04EF" w:rsidRPr="007B4A1C">
        <w:rPr>
          <w:rFonts w:ascii="Trebuchet MS" w:eastAsia="Trebuchet MS" w:hAnsi="Trebuchet MS" w:cs="Trebuchet MS"/>
          <w:color w:val="auto"/>
          <w:lang w:val="ro-RO"/>
        </w:rPr>
        <w:t xml:space="preserve"> </w:t>
      </w:r>
      <w:r w:rsidRPr="007B4A1C">
        <w:rPr>
          <w:rFonts w:ascii="Trebuchet MS" w:eastAsia="Trebuchet MS" w:hAnsi="Trebuchet MS" w:cs="Trebuchet MS"/>
          <w:color w:val="auto"/>
          <w:lang w:val="ro-RO"/>
        </w:rPr>
        <w:t>din standuri, proprietate a Colaboratorului sau a unor terţi</w:t>
      </w:r>
      <w:r w:rsidR="009448E3" w:rsidRPr="007B4A1C">
        <w:rPr>
          <w:rFonts w:ascii="Trebuchet MS" w:eastAsia="Trebuchet MS" w:hAnsi="Trebuchet MS" w:cs="Trebuchet MS"/>
          <w:color w:val="auto"/>
          <w:lang w:val="ro-RO"/>
        </w:rPr>
        <w:t>.</w:t>
      </w:r>
    </w:p>
    <w:p w14:paraId="6678DCFA" w14:textId="72FC9804" w:rsidR="00FB59A8" w:rsidRPr="007B4A1C"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pună la dispoziția </w:t>
      </w:r>
      <w:r w:rsidR="002A0A85">
        <w:rPr>
          <w:rFonts w:ascii="Trebuchet MS" w:eastAsia="Trebuchet MS" w:hAnsi="Trebuchet MS" w:cs="Trebuchet MS"/>
          <w:color w:val="auto"/>
          <w:lang w:val="ro-RO"/>
        </w:rPr>
        <w:t>Comerciantului</w:t>
      </w:r>
      <w:r w:rsidRPr="007B4A1C">
        <w:rPr>
          <w:rFonts w:ascii="Trebuchet MS" w:eastAsia="Trebuchet MS" w:hAnsi="Trebuchet MS" w:cs="Trebuchet MS"/>
          <w:color w:val="auto"/>
          <w:lang w:val="ro-RO"/>
        </w:rPr>
        <w:t xml:space="preserve"> </w:t>
      </w:r>
      <w:r w:rsidR="00D42717" w:rsidRPr="007B4A1C">
        <w:rPr>
          <w:rFonts w:ascii="Trebuchet MS" w:eastAsia="Trebuchet MS" w:hAnsi="Trebuchet MS" w:cs="Trebuchet MS"/>
          <w:color w:val="auto"/>
          <w:lang w:val="ro-RO"/>
        </w:rPr>
        <w:t>amplasamentul</w:t>
      </w:r>
      <w:r w:rsidR="002916BF" w:rsidRPr="007B4A1C">
        <w:rPr>
          <w:rFonts w:ascii="Trebuchet MS" w:eastAsia="Trebuchet MS" w:hAnsi="Trebuchet MS" w:cs="Trebuchet MS"/>
          <w:color w:val="auto"/>
          <w:lang w:val="ro-RO"/>
        </w:rPr>
        <w:t xml:space="preserve"> si racordarea la </w:t>
      </w:r>
      <w:r w:rsidR="00CA04EF" w:rsidRPr="007B4A1C">
        <w:rPr>
          <w:rFonts w:ascii="Trebuchet MS" w:eastAsia="Trebuchet MS" w:hAnsi="Trebuchet MS" w:cs="Trebuchet MS"/>
          <w:color w:val="auto"/>
          <w:lang w:val="ro-RO"/>
        </w:rPr>
        <w:t>utilități</w:t>
      </w:r>
      <w:r w:rsidR="002916BF" w:rsidRPr="007B4A1C">
        <w:rPr>
          <w:rFonts w:ascii="Trebuchet MS" w:eastAsia="Trebuchet MS" w:hAnsi="Trebuchet MS" w:cs="Trebuchet MS"/>
          <w:color w:val="auto"/>
          <w:lang w:val="ro-RO"/>
        </w:rPr>
        <w:t xml:space="preserve">. Consumul de curent va fi contorizat pentru fiecare </w:t>
      </w:r>
      <w:r w:rsidR="00D42717" w:rsidRPr="007B4A1C">
        <w:rPr>
          <w:rFonts w:ascii="Trebuchet MS" w:eastAsia="Trebuchet MS" w:hAnsi="Trebuchet MS" w:cs="Trebuchet MS"/>
          <w:color w:val="auto"/>
          <w:lang w:val="ro-RO"/>
        </w:rPr>
        <w:t>amplasament</w:t>
      </w:r>
      <w:r w:rsidR="002916BF" w:rsidRPr="007B4A1C">
        <w:rPr>
          <w:rFonts w:ascii="Trebuchet MS" w:eastAsia="Trebuchet MS" w:hAnsi="Trebuchet MS" w:cs="Trebuchet MS"/>
          <w:color w:val="auto"/>
          <w:lang w:val="ro-RO"/>
        </w:rPr>
        <w:t xml:space="preserve"> si se va achita </w:t>
      </w:r>
      <w:r w:rsidR="005B580E" w:rsidRPr="007B4A1C">
        <w:rPr>
          <w:rFonts w:ascii="Trebuchet MS" w:eastAsia="Trebuchet MS" w:hAnsi="Trebuchet MS" w:cs="Trebuchet MS"/>
          <w:color w:val="auto"/>
          <w:lang w:val="ro-RO"/>
        </w:rPr>
        <w:t>la incheierea evenimentului pe baza citirii contoarelor. S</w:t>
      </w:r>
      <w:r w:rsidRPr="007B4A1C">
        <w:rPr>
          <w:rFonts w:ascii="Trebuchet MS" w:eastAsia="Trebuchet MS" w:hAnsi="Trebuchet MS" w:cs="Trebuchet MS"/>
          <w:color w:val="auto"/>
          <w:lang w:val="ro-RO"/>
        </w:rPr>
        <w:t>urs</w:t>
      </w:r>
      <w:r w:rsidR="005B580E" w:rsidRPr="007B4A1C">
        <w:rPr>
          <w:rFonts w:ascii="Trebuchet MS" w:eastAsia="Trebuchet MS" w:hAnsi="Trebuchet MS" w:cs="Trebuchet MS"/>
          <w:color w:val="auto"/>
          <w:lang w:val="ro-RO"/>
        </w:rPr>
        <w:t>a</w:t>
      </w:r>
      <w:r w:rsidRPr="007B4A1C">
        <w:rPr>
          <w:rFonts w:ascii="Trebuchet MS" w:eastAsia="Trebuchet MS" w:hAnsi="Trebuchet MS" w:cs="Trebuchet MS"/>
          <w:color w:val="auto"/>
          <w:lang w:val="ro-RO"/>
        </w:rPr>
        <w:t xml:space="preserve"> de energie electrică </w:t>
      </w:r>
      <w:r w:rsidR="005B580E" w:rsidRPr="007B4A1C">
        <w:rPr>
          <w:rFonts w:ascii="Trebuchet MS" w:eastAsia="Trebuchet MS" w:hAnsi="Trebuchet MS" w:cs="Trebuchet MS"/>
          <w:color w:val="auto"/>
          <w:lang w:val="ro-RO"/>
        </w:rPr>
        <w:t>va avea</w:t>
      </w:r>
      <w:r w:rsidRPr="007B4A1C">
        <w:rPr>
          <w:rFonts w:ascii="Trebuchet MS" w:eastAsia="Trebuchet MS" w:hAnsi="Trebuchet MS" w:cs="Trebuchet MS"/>
          <w:color w:val="auto"/>
          <w:lang w:val="ro-RO"/>
        </w:rPr>
        <w:t xml:space="preserve"> puterea instalată conform solicitării </w:t>
      </w:r>
      <w:r w:rsidR="005B580E" w:rsidRPr="007B4A1C">
        <w:rPr>
          <w:rFonts w:ascii="Trebuchet MS" w:eastAsia="Trebuchet MS" w:hAnsi="Trebuchet MS" w:cs="Trebuchet MS"/>
          <w:color w:val="auto"/>
          <w:lang w:val="ro-RO"/>
        </w:rPr>
        <w:t xml:space="preserve">Colaboratorului </w:t>
      </w:r>
      <w:r w:rsidRPr="007B4A1C">
        <w:rPr>
          <w:rFonts w:ascii="Trebuchet MS" w:eastAsia="Trebuchet MS" w:hAnsi="Trebuchet MS" w:cs="Trebuchet MS"/>
          <w:color w:val="auto"/>
          <w:lang w:val="ro-RO"/>
        </w:rPr>
        <w:t xml:space="preserve"> transmi</w:t>
      </w:r>
      <w:r w:rsidR="005B580E" w:rsidRPr="007B4A1C">
        <w:rPr>
          <w:rFonts w:ascii="Trebuchet MS" w:eastAsia="Trebuchet MS" w:hAnsi="Trebuchet MS" w:cs="Trebuchet MS"/>
          <w:color w:val="auto"/>
          <w:lang w:val="ro-RO"/>
        </w:rPr>
        <w:t>sa</w:t>
      </w:r>
      <w:r w:rsidRPr="007B4A1C">
        <w:rPr>
          <w:rFonts w:ascii="Trebuchet MS" w:eastAsia="Trebuchet MS" w:hAnsi="Trebuchet MS" w:cs="Trebuchet MS"/>
          <w:color w:val="auto"/>
          <w:lang w:val="ro-RO"/>
        </w:rPr>
        <w:t xml:space="preserve"> în scris prin care declară puterea instalată exprimată în KW necesară funcționării pe parcursul fiecărei </w:t>
      </w:r>
      <w:proofErr w:type="spellStart"/>
      <w:r w:rsidRPr="007B4A1C">
        <w:rPr>
          <w:rFonts w:ascii="Trebuchet MS" w:eastAsia="Trebuchet MS" w:hAnsi="Trebuchet MS" w:cs="Trebuchet MS"/>
          <w:color w:val="auto"/>
          <w:lang w:val="ro-RO"/>
        </w:rPr>
        <w:t>ediţii</w:t>
      </w:r>
      <w:proofErr w:type="spellEnd"/>
      <w:r w:rsidRPr="007B4A1C">
        <w:rPr>
          <w:rFonts w:ascii="Trebuchet MS" w:eastAsia="Trebuchet MS" w:hAnsi="Trebuchet MS" w:cs="Trebuchet MS"/>
          <w:color w:val="auto"/>
          <w:lang w:val="ro-RO"/>
        </w:rPr>
        <w:t>. Orice modificare a acesteia va trebui adusă la cunoştinţa în timp util, astfel încât să poată fi găsită o soluţie adecvată în raport cu nevoile şi posibilităţile.</w:t>
      </w:r>
    </w:p>
    <w:p w14:paraId="45C2595B" w14:textId="40724860" w:rsidR="00FB59A8" w:rsidRPr="007B4A1C"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gestioneze și să monitorizeze toate activitățile din cadrul </w:t>
      </w:r>
      <w:r w:rsidR="00934674">
        <w:rPr>
          <w:rFonts w:ascii="Trebuchet MS" w:eastAsia="Trebuchet MS" w:hAnsi="Trebuchet MS" w:cs="Trebuchet MS"/>
          <w:color w:val="auto"/>
          <w:lang w:val="ro-RO"/>
        </w:rPr>
        <w:t>Evenimentului</w:t>
      </w:r>
      <w:r w:rsidR="00C2747A" w:rsidRPr="007B4A1C">
        <w:rPr>
          <w:rFonts w:ascii="Trebuchet MS" w:eastAsia="Trebuchet MS" w:hAnsi="Trebuchet MS" w:cs="Trebuchet MS"/>
          <w:color w:val="auto"/>
          <w:lang w:val="ro-RO"/>
        </w:rPr>
        <w:t xml:space="preserve"> </w:t>
      </w:r>
      <w:r w:rsidRPr="007B4A1C">
        <w:rPr>
          <w:rFonts w:ascii="Trebuchet MS" w:eastAsia="Trebuchet MS" w:hAnsi="Trebuchet MS" w:cs="Trebuchet MS"/>
          <w:color w:val="auto"/>
          <w:lang w:val="ro-RO"/>
        </w:rPr>
        <w:t>care cad în sarcina sa;</w:t>
      </w:r>
    </w:p>
    <w:p w14:paraId="4BEADF89" w14:textId="72A4DCB5" w:rsidR="00FB59A8" w:rsidRPr="00934674" w:rsidRDefault="009068F0">
      <w:pPr>
        <w:numPr>
          <w:ilvl w:val="0"/>
          <w:numId w:val="4"/>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asigure </w:t>
      </w:r>
      <w:r w:rsidRPr="00934674">
        <w:rPr>
          <w:rFonts w:ascii="Trebuchet MS" w:eastAsia="Trebuchet MS" w:hAnsi="Trebuchet MS" w:cs="Trebuchet MS"/>
          <w:color w:val="auto"/>
          <w:lang w:val="ro-RO"/>
        </w:rPr>
        <w:t>consultanță în amenajarea tuturor punctelor de desfășurare.</w:t>
      </w:r>
    </w:p>
    <w:p w14:paraId="39B3FACC" w14:textId="39EFC353" w:rsidR="00D9664A" w:rsidRPr="00934674" w:rsidRDefault="00D9664A">
      <w:pPr>
        <w:numPr>
          <w:ilvl w:val="0"/>
          <w:numId w:val="4"/>
        </w:numPr>
        <w:ind w:left="0" w:firstLine="0"/>
        <w:contextualSpacing/>
        <w:jc w:val="both"/>
        <w:rPr>
          <w:rFonts w:ascii="Trebuchet MS" w:eastAsia="Trebuchet MS" w:hAnsi="Trebuchet MS" w:cs="Trebuchet MS"/>
          <w:color w:val="auto"/>
          <w:lang w:val="ro-RO"/>
        </w:rPr>
      </w:pPr>
      <w:r w:rsidRPr="00934674">
        <w:rPr>
          <w:rFonts w:ascii="Trebuchet MS" w:eastAsia="Trebuchet MS" w:hAnsi="Trebuchet MS" w:cs="Trebuchet MS"/>
          <w:color w:val="auto"/>
          <w:lang w:val="ro-RO"/>
        </w:rPr>
        <w:t>Sa puna la dispoziti</w:t>
      </w:r>
      <w:r w:rsidR="007578D0" w:rsidRPr="00934674">
        <w:rPr>
          <w:rFonts w:ascii="Trebuchet MS" w:eastAsia="Trebuchet MS" w:hAnsi="Trebuchet MS" w:cs="Trebuchet MS"/>
          <w:color w:val="auto"/>
          <w:lang w:val="ro-RO"/>
        </w:rPr>
        <w:t>e</w:t>
      </w:r>
      <w:r w:rsidRPr="00934674">
        <w:rPr>
          <w:rFonts w:ascii="Trebuchet MS" w:eastAsia="Trebuchet MS" w:hAnsi="Trebuchet MS" w:cs="Trebuchet MS"/>
          <w:color w:val="auto"/>
          <w:lang w:val="ro-RO"/>
        </w:rPr>
        <w:t xml:space="preserve"> WC pentru angajati in spatiul public si locatie de depozitare a deseurilor,</w:t>
      </w:r>
      <w:r w:rsidR="007578D0" w:rsidRPr="00934674">
        <w:rPr>
          <w:rFonts w:ascii="Trebuchet MS" w:eastAsia="Trebuchet MS" w:hAnsi="Trebuchet MS" w:cs="Trebuchet MS"/>
          <w:color w:val="auto"/>
          <w:lang w:val="ro-RO"/>
        </w:rPr>
        <w:t xml:space="preserve"> precum si servicii de curatenie pe spatiul alocat evenimentului</w:t>
      </w:r>
      <w:r w:rsidRPr="00934674">
        <w:rPr>
          <w:rFonts w:ascii="Trebuchet MS" w:eastAsia="Trebuchet MS" w:hAnsi="Trebuchet MS" w:cs="Trebuchet MS"/>
          <w:color w:val="auto"/>
          <w:lang w:val="ro-RO"/>
        </w:rPr>
        <w:t xml:space="preserve">  </w:t>
      </w:r>
    </w:p>
    <w:p w14:paraId="75065907" w14:textId="77777777" w:rsidR="00AE6B61" w:rsidRPr="00934674" w:rsidRDefault="00D64844" w:rsidP="00AE6B61">
      <w:pPr>
        <w:numPr>
          <w:ilvl w:val="0"/>
          <w:numId w:val="4"/>
        </w:numPr>
        <w:ind w:left="0" w:firstLine="0"/>
        <w:contextualSpacing/>
        <w:jc w:val="both"/>
        <w:rPr>
          <w:rFonts w:ascii="Trebuchet MS" w:eastAsia="Trebuchet MS" w:hAnsi="Trebuchet MS" w:cs="Trebuchet MS"/>
          <w:color w:val="000000" w:themeColor="text1"/>
          <w:lang w:val="ro-RO"/>
        </w:rPr>
      </w:pPr>
      <w:r w:rsidRPr="00934674">
        <w:rPr>
          <w:rFonts w:ascii="Trebuchet MS" w:eastAsia="Trebuchet MS" w:hAnsi="Trebuchet MS" w:cs="Trebuchet MS"/>
          <w:color w:val="000000" w:themeColor="text1"/>
          <w:lang w:val="ro-RO"/>
        </w:rPr>
        <w:t>Programul de functionare pentru comercianți în cadrul prezentului eveniment este:</w:t>
      </w:r>
      <w:r w:rsidR="00AE6B61" w:rsidRPr="00934674">
        <w:rPr>
          <w:rFonts w:ascii="Trebuchet MS" w:eastAsia="Trebuchet MS" w:hAnsi="Trebuchet MS" w:cs="Trebuchet MS"/>
          <w:color w:val="000000" w:themeColor="text1"/>
          <w:lang w:val="ro-RO"/>
        </w:rPr>
        <w:t xml:space="preserve"> </w:t>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70"/>
        <w:gridCol w:w="4989"/>
      </w:tblGrid>
      <w:tr w:rsidR="00896A61" w:rsidRPr="00900C15" w14:paraId="744F890B" w14:textId="77777777" w:rsidTr="00C41D0C">
        <w:trPr>
          <w:trHeight w:val="1967"/>
        </w:trPr>
        <w:tc>
          <w:tcPr>
            <w:tcW w:w="4770" w:type="dxa"/>
          </w:tcPr>
          <w:p w14:paraId="684AA907"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PROGRAM EVENIMENT:</w:t>
            </w:r>
          </w:p>
          <w:p w14:paraId="134351AE"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 02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14:00 – 23:00</w:t>
            </w:r>
          </w:p>
          <w:p w14:paraId="18A1356A"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 03 – 04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10:00 – 23:00</w:t>
            </w:r>
          </w:p>
          <w:p w14:paraId="7B8AD5A2"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 05 – 09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14:00 – 23:00</w:t>
            </w:r>
          </w:p>
          <w:p w14:paraId="1832958D"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10 – 11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10:00 – 23:00</w:t>
            </w:r>
          </w:p>
          <w:p w14:paraId="679FF2B3"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12 – 16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14:00 – 23:00</w:t>
            </w:r>
          </w:p>
          <w:p w14:paraId="7E2EAADE"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17 – 18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10:00 – 23:00</w:t>
            </w:r>
          </w:p>
          <w:p w14:paraId="5F5E11CA"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19 – 23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14:00 – 23:00</w:t>
            </w:r>
          </w:p>
          <w:p w14:paraId="36DD5810"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24 – 25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10:00 – 23:00</w:t>
            </w:r>
          </w:p>
          <w:p w14:paraId="648823F2"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26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14:00 – 23:00</w:t>
            </w:r>
          </w:p>
        </w:tc>
        <w:tc>
          <w:tcPr>
            <w:tcW w:w="4989" w:type="dxa"/>
          </w:tcPr>
          <w:p w14:paraId="55D7D55A"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PROGRAM APROVIZIONARE:</w:t>
            </w:r>
          </w:p>
          <w:p w14:paraId="5420C0C0"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02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12:00</w:t>
            </w:r>
          </w:p>
          <w:p w14:paraId="078F648A"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 03 – 04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09:00</w:t>
            </w:r>
          </w:p>
          <w:p w14:paraId="2310ACFE"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 05 – 09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12:00</w:t>
            </w:r>
          </w:p>
          <w:p w14:paraId="51C96237"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10 – 11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09:00</w:t>
            </w:r>
          </w:p>
          <w:p w14:paraId="35C9BEEF"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12 – 16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12:00</w:t>
            </w:r>
          </w:p>
          <w:p w14:paraId="17AEA055"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17 – 18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09:00</w:t>
            </w:r>
          </w:p>
          <w:p w14:paraId="214997A0"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19 – 23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12:00</w:t>
            </w:r>
          </w:p>
          <w:p w14:paraId="1F4A9830"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24 – 25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09:00</w:t>
            </w:r>
          </w:p>
          <w:p w14:paraId="0BBD32B9" w14:textId="77777777" w:rsidR="00896A61" w:rsidRPr="00900C15" w:rsidRDefault="00896A61" w:rsidP="00C41D0C">
            <w:pPr>
              <w:spacing w:line="360" w:lineRule="auto"/>
              <w:ind w:left="200"/>
              <w:jc w:val="both"/>
              <w:rPr>
                <w:rFonts w:ascii="Cambria" w:eastAsia="Calibri" w:hAnsi="Cambria" w:cs="Calibri"/>
                <w:sz w:val="24"/>
                <w:szCs w:val="24"/>
                <w:lang w:eastAsia="ro-RO" w:bidi="ro-RO"/>
              </w:rPr>
            </w:pPr>
            <w:r w:rsidRPr="00900C15">
              <w:rPr>
                <w:rFonts w:ascii="Cambria" w:eastAsia="Calibri" w:hAnsi="Cambria" w:cs="Calibri"/>
                <w:sz w:val="24"/>
                <w:szCs w:val="24"/>
                <w:lang w:eastAsia="ro-RO" w:bidi="ro-RO"/>
              </w:rPr>
              <w:t xml:space="preserve">26 </w:t>
            </w:r>
            <w:proofErr w:type="spellStart"/>
            <w:r w:rsidRPr="00900C15">
              <w:rPr>
                <w:rFonts w:ascii="Cambria" w:eastAsia="Calibri" w:hAnsi="Cambria" w:cs="Calibri"/>
                <w:sz w:val="24"/>
                <w:szCs w:val="24"/>
                <w:lang w:eastAsia="ro-RO" w:bidi="ro-RO"/>
              </w:rPr>
              <w:t>decembrie</w:t>
            </w:r>
            <w:proofErr w:type="spellEnd"/>
            <w:r w:rsidRPr="00900C15">
              <w:rPr>
                <w:rFonts w:ascii="Cambria" w:eastAsia="Calibri" w:hAnsi="Cambria" w:cs="Calibri"/>
                <w:sz w:val="24"/>
                <w:szCs w:val="24"/>
                <w:lang w:eastAsia="ro-RO" w:bidi="ro-RO"/>
              </w:rPr>
              <w:t>:           06:00 – 12:00</w:t>
            </w:r>
          </w:p>
        </w:tc>
      </w:tr>
    </w:tbl>
    <w:p w14:paraId="26C40848" w14:textId="77777777" w:rsidR="00C25E09" w:rsidRPr="007B4A1C" w:rsidRDefault="00C25E09" w:rsidP="00C34594">
      <w:pPr>
        <w:contextualSpacing/>
        <w:jc w:val="both"/>
        <w:rPr>
          <w:rFonts w:ascii="Trebuchet MS" w:eastAsia="Trebuchet MS" w:hAnsi="Trebuchet MS" w:cs="Trebuchet MS"/>
          <w:color w:val="auto"/>
          <w:lang w:val="ro-RO"/>
        </w:rPr>
      </w:pPr>
    </w:p>
    <w:p w14:paraId="358B03D2" w14:textId="38E386A8" w:rsidR="00D64844" w:rsidRDefault="00D64844" w:rsidP="00D64844">
      <w:pPr>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Sunt acceptate excepții de la programul de functionare în situatia unor cazuri de forță majoră conform prevederilor legale sau a unor avertizări meteo de cod portocaliu sau rosu. </w:t>
      </w:r>
    </w:p>
    <w:p w14:paraId="0BB1BEC4" w14:textId="2F851C1B" w:rsidR="00E07FA5" w:rsidRDefault="00E07FA5" w:rsidP="00D64844">
      <w:pPr>
        <w:contextualSpacing/>
        <w:jc w:val="both"/>
        <w:rPr>
          <w:rFonts w:ascii="Trebuchet MS" w:eastAsia="Trebuchet MS" w:hAnsi="Trebuchet MS" w:cs="Trebuchet MS"/>
          <w:color w:val="auto"/>
          <w:lang w:val="ro-RO"/>
        </w:rPr>
      </w:pPr>
    </w:p>
    <w:p w14:paraId="2093F481" w14:textId="67C7F83D" w:rsidR="00E07FA5" w:rsidRPr="00E07FA5" w:rsidRDefault="00E07FA5" w:rsidP="00D64844">
      <w:pPr>
        <w:contextualSpacing/>
        <w:jc w:val="both"/>
        <w:rPr>
          <w:rFonts w:ascii="Trebuchet MS" w:eastAsia="Trebuchet MS" w:hAnsi="Trebuchet MS" w:cs="Trebuchet MS"/>
          <w:b/>
          <w:bCs/>
          <w:color w:val="auto"/>
          <w:lang w:val="ro-RO"/>
        </w:rPr>
      </w:pPr>
      <w:r w:rsidRPr="00E07FA5">
        <w:rPr>
          <w:rFonts w:ascii="Trebuchet MS" w:eastAsia="Trebuchet MS" w:hAnsi="Trebuchet MS" w:cs="Trebuchet MS"/>
          <w:b/>
          <w:bCs/>
          <w:color w:val="auto"/>
          <w:lang w:val="ro-RO"/>
        </w:rPr>
        <w:t xml:space="preserve">ALTE OBLIGAȚII ALE PROPRIETARULUI </w:t>
      </w:r>
    </w:p>
    <w:p w14:paraId="2BD729FC" w14:textId="3A49EEE2" w:rsidR="00E07FA5" w:rsidRPr="00E07FA5" w:rsidRDefault="00E07FA5" w:rsidP="00E07FA5">
      <w:pPr>
        <w:spacing w:line="360" w:lineRule="auto"/>
        <w:ind w:left="360"/>
        <w:rPr>
          <w:rFonts w:ascii="Trebuchet MS" w:hAnsi="Trebuchet MS"/>
        </w:rPr>
      </w:pPr>
      <w:r w:rsidRPr="00E07FA5">
        <w:rPr>
          <w:rFonts w:ascii="Trebuchet MS" w:hAnsi="Trebuchet MS"/>
        </w:rPr>
        <w:t xml:space="preserve">- </w:t>
      </w:r>
      <w:proofErr w:type="spellStart"/>
      <w:proofErr w:type="gramStart"/>
      <w:r w:rsidRPr="00E07FA5">
        <w:rPr>
          <w:rFonts w:ascii="Trebuchet MS" w:hAnsi="Trebuchet MS"/>
        </w:rPr>
        <w:t>proprietarul</w:t>
      </w:r>
      <w:proofErr w:type="spellEnd"/>
      <w:proofErr w:type="gramEnd"/>
      <w:r w:rsidRPr="00E07FA5">
        <w:rPr>
          <w:rFonts w:ascii="Trebuchet MS" w:hAnsi="Trebuchet MS"/>
        </w:rPr>
        <w:t xml:space="preserve"> se </w:t>
      </w:r>
      <w:proofErr w:type="spellStart"/>
      <w:r w:rsidRPr="00E07FA5">
        <w:rPr>
          <w:rFonts w:ascii="Trebuchet MS" w:hAnsi="Trebuchet MS"/>
        </w:rPr>
        <w:t>obligă</w:t>
      </w:r>
      <w:proofErr w:type="spellEnd"/>
      <w:r w:rsidRPr="00E07FA5">
        <w:rPr>
          <w:rFonts w:ascii="Trebuchet MS" w:hAnsi="Trebuchet MS"/>
        </w:rPr>
        <w:t xml:space="preserve"> </w:t>
      </w:r>
      <w:proofErr w:type="spellStart"/>
      <w:r w:rsidRPr="00E07FA5">
        <w:rPr>
          <w:rFonts w:ascii="Trebuchet MS" w:hAnsi="Trebuchet MS"/>
        </w:rPr>
        <w:t>să</w:t>
      </w:r>
      <w:proofErr w:type="spellEnd"/>
      <w:r w:rsidRPr="00E07FA5">
        <w:rPr>
          <w:rFonts w:ascii="Trebuchet MS" w:hAnsi="Trebuchet MS"/>
        </w:rPr>
        <w:t xml:space="preserve"> </w:t>
      </w:r>
      <w:proofErr w:type="spellStart"/>
      <w:r w:rsidRPr="00E07FA5">
        <w:rPr>
          <w:rFonts w:ascii="Trebuchet MS" w:hAnsi="Trebuchet MS"/>
        </w:rPr>
        <w:t>predea</w:t>
      </w:r>
      <w:proofErr w:type="spellEnd"/>
      <w:r w:rsidRPr="00E07FA5">
        <w:rPr>
          <w:rFonts w:ascii="Trebuchet MS" w:hAnsi="Trebuchet MS"/>
        </w:rPr>
        <w:t xml:space="preserve"> </w:t>
      </w:r>
      <w:proofErr w:type="spellStart"/>
      <w:r>
        <w:rPr>
          <w:rFonts w:ascii="Trebuchet MS" w:hAnsi="Trebuchet MS"/>
        </w:rPr>
        <w:t>amplasamentul</w:t>
      </w:r>
      <w:proofErr w:type="spellEnd"/>
      <w:r>
        <w:rPr>
          <w:rFonts w:ascii="Trebuchet MS" w:hAnsi="Trebuchet MS"/>
        </w:rPr>
        <w:t xml:space="preserve"> </w:t>
      </w:r>
      <w:r w:rsidRPr="00E07FA5">
        <w:rPr>
          <w:rFonts w:ascii="Trebuchet MS" w:hAnsi="Trebuchet MS"/>
        </w:rPr>
        <w:t xml:space="preserve">la data </w:t>
      </w:r>
      <w:proofErr w:type="spellStart"/>
      <w:r w:rsidRPr="00E07FA5">
        <w:rPr>
          <w:rFonts w:ascii="Trebuchet MS" w:hAnsi="Trebuchet MS"/>
        </w:rPr>
        <w:t>stabilită</w:t>
      </w:r>
      <w:proofErr w:type="spellEnd"/>
      <w:r w:rsidRPr="00E07FA5">
        <w:rPr>
          <w:rFonts w:ascii="Trebuchet MS" w:hAnsi="Trebuchet MS"/>
        </w:rPr>
        <w:t xml:space="preserve"> </w:t>
      </w:r>
      <w:proofErr w:type="spellStart"/>
      <w:r w:rsidRPr="00E07FA5">
        <w:rPr>
          <w:rFonts w:ascii="Trebuchet MS" w:hAnsi="Trebuchet MS"/>
        </w:rPr>
        <w:t>în</w:t>
      </w:r>
      <w:proofErr w:type="spellEnd"/>
      <w:r w:rsidRPr="00E07FA5">
        <w:rPr>
          <w:rFonts w:ascii="Trebuchet MS" w:hAnsi="Trebuchet MS"/>
        </w:rPr>
        <w:t xml:space="preserve"> contract </w:t>
      </w:r>
      <w:proofErr w:type="spellStart"/>
      <w:r w:rsidRPr="00E07FA5">
        <w:rPr>
          <w:rFonts w:ascii="Trebuchet MS" w:hAnsi="Trebuchet MS"/>
        </w:rPr>
        <w:t>în</w:t>
      </w:r>
      <w:proofErr w:type="spellEnd"/>
      <w:r w:rsidRPr="00E07FA5">
        <w:rPr>
          <w:rFonts w:ascii="Trebuchet MS" w:hAnsi="Trebuchet MS"/>
        </w:rPr>
        <w:t xml:space="preserve"> stare de </w:t>
      </w:r>
      <w:proofErr w:type="spellStart"/>
      <w:r w:rsidRPr="00E07FA5">
        <w:rPr>
          <w:rFonts w:ascii="Trebuchet MS" w:hAnsi="Trebuchet MS"/>
        </w:rPr>
        <w:t>folosinţă</w:t>
      </w:r>
      <w:proofErr w:type="spellEnd"/>
      <w:r>
        <w:rPr>
          <w:rFonts w:ascii="Trebuchet MS" w:hAnsi="Trebuchet MS"/>
        </w:rPr>
        <w:t>;</w:t>
      </w:r>
      <w:r w:rsidRPr="00E07FA5">
        <w:rPr>
          <w:rFonts w:ascii="Trebuchet MS" w:hAnsi="Trebuchet MS"/>
        </w:rPr>
        <w:br/>
        <w:t xml:space="preserve">- </w:t>
      </w:r>
      <w:proofErr w:type="spellStart"/>
      <w:r w:rsidRPr="00E07FA5">
        <w:rPr>
          <w:rFonts w:ascii="Trebuchet MS" w:hAnsi="Trebuchet MS"/>
        </w:rPr>
        <w:t>proprietarul</w:t>
      </w:r>
      <w:proofErr w:type="spellEnd"/>
      <w:r w:rsidRPr="00E07FA5">
        <w:rPr>
          <w:rFonts w:ascii="Trebuchet MS" w:hAnsi="Trebuchet MS"/>
        </w:rPr>
        <w:t xml:space="preserve"> se </w:t>
      </w:r>
      <w:proofErr w:type="spellStart"/>
      <w:r w:rsidRPr="00E07FA5">
        <w:rPr>
          <w:rFonts w:ascii="Trebuchet MS" w:hAnsi="Trebuchet MS"/>
        </w:rPr>
        <w:t>obligă</w:t>
      </w:r>
      <w:proofErr w:type="spellEnd"/>
      <w:r w:rsidRPr="00E07FA5">
        <w:rPr>
          <w:rFonts w:ascii="Trebuchet MS" w:hAnsi="Trebuchet MS"/>
        </w:rPr>
        <w:t xml:space="preserve"> </w:t>
      </w:r>
      <w:proofErr w:type="spellStart"/>
      <w:r w:rsidRPr="00E07FA5">
        <w:rPr>
          <w:rFonts w:ascii="Trebuchet MS" w:hAnsi="Trebuchet MS"/>
        </w:rPr>
        <w:t>să</w:t>
      </w:r>
      <w:proofErr w:type="spellEnd"/>
      <w:r w:rsidRPr="00E07FA5">
        <w:rPr>
          <w:rFonts w:ascii="Trebuchet MS" w:hAnsi="Trebuchet MS"/>
        </w:rPr>
        <w:t xml:space="preserve"> </w:t>
      </w:r>
      <w:proofErr w:type="spellStart"/>
      <w:r w:rsidRPr="00E07FA5">
        <w:rPr>
          <w:rFonts w:ascii="Trebuchet MS" w:hAnsi="Trebuchet MS"/>
        </w:rPr>
        <w:t>asigure</w:t>
      </w:r>
      <w:proofErr w:type="spellEnd"/>
      <w:r w:rsidRPr="00E07FA5">
        <w:rPr>
          <w:rFonts w:ascii="Trebuchet MS" w:hAnsi="Trebuchet MS"/>
        </w:rPr>
        <w:t xml:space="preserve"> </w:t>
      </w:r>
      <w:proofErr w:type="spellStart"/>
      <w:r>
        <w:rPr>
          <w:rFonts w:ascii="Trebuchet MS" w:hAnsi="Trebuchet MS"/>
        </w:rPr>
        <w:t>chiriașului</w:t>
      </w:r>
      <w:proofErr w:type="spellEnd"/>
      <w:r>
        <w:rPr>
          <w:rFonts w:ascii="Trebuchet MS" w:hAnsi="Trebuchet MS"/>
        </w:rPr>
        <w:t xml:space="preserve"> </w:t>
      </w:r>
      <w:proofErr w:type="spellStart"/>
      <w:r>
        <w:rPr>
          <w:rFonts w:ascii="Trebuchet MS" w:hAnsi="Trebuchet MS"/>
        </w:rPr>
        <w:t>amplasamentul</w:t>
      </w:r>
      <w:proofErr w:type="spellEnd"/>
      <w:r w:rsidRPr="00E07FA5">
        <w:rPr>
          <w:rFonts w:ascii="Trebuchet MS" w:hAnsi="Trebuchet MS"/>
        </w:rPr>
        <w:t xml:space="preserve"> </w:t>
      </w:r>
      <w:proofErr w:type="spellStart"/>
      <w:r w:rsidRPr="00E07FA5">
        <w:rPr>
          <w:rFonts w:ascii="Trebuchet MS" w:hAnsi="Trebuchet MS"/>
        </w:rPr>
        <w:t>potrivit</w:t>
      </w:r>
      <w:proofErr w:type="spellEnd"/>
      <w:r w:rsidRPr="00E07FA5">
        <w:rPr>
          <w:rFonts w:ascii="Trebuchet MS" w:hAnsi="Trebuchet MS"/>
        </w:rPr>
        <w:t xml:space="preserve"> </w:t>
      </w:r>
      <w:proofErr w:type="spellStart"/>
      <w:r w:rsidRPr="00E07FA5">
        <w:rPr>
          <w:rFonts w:ascii="Trebuchet MS" w:hAnsi="Trebuchet MS"/>
        </w:rPr>
        <w:t>destinaţiei</w:t>
      </w:r>
      <w:proofErr w:type="spellEnd"/>
      <w:r w:rsidRPr="00E07FA5">
        <w:rPr>
          <w:rFonts w:ascii="Trebuchet MS" w:hAnsi="Trebuchet MS"/>
        </w:rPr>
        <w:t xml:space="preserve"> </w:t>
      </w:r>
      <w:proofErr w:type="spellStart"/>
      <w:r w:rsidRPr="00E07FA5">
        <w:rPr>
          <w:rFonts w:ascii="Trebuchet MS" w:hAnsi="Trebuchet MS"/>
        </w:rPr>
        <w:t>pentru</w:t>
      </w:r>
      <w:proofErr w:type="spellEnd"/>
      <w:r w:rsidRPr="00E07FA5">
        <w:rPr>
          <w:rFonts w:ascii="Trebuchet MS" w:hAnsi="Trebuchet MS"/>
        </w:rPr>
        <w:t xml:space="preserve"> care a </w:t>
      </w:r>
      <w:proofErr w:type="spellStart"/>
      <w:r w:rsidRPr="00E07FA5">
        <w:rPr>
          <w:rFonts w:ascii="Trebuchet MS" w:hAnsi="Trebuchet MS"/>
        </w:rPr>
        <w:t>fost</w:t>
      </w:r>
      <w:proofErr w:type="spellEnd"/>
      <w:r w:rsidRPr="00E07FA5">
        <w:rPr>
          <w:rFonts w:ascii="Trebuchet MS" w:hAnsi="Trebuchet MS"/>
        </w:rPr>
        <w:t xml:space="preserve"> </w:t>
      </w:r>
      <w:proofErr w:type="spellStart"/>
      <w:r w:rsidRPr="00E07FA5">
        <w:rPr>
          <w:rFonts w:ascii="Trebuchet MS" w:hAnsi="Trebuchet MS"/>
        </w:rPr>
        <w:t>închiriat</w:t>
      </w:r>
      <w:proofErr w:type="spellEnd"/>
      <w:r>
        <w:rPr>
          <w:rFonts w:ascii="Trebuchet MS" w:hAnsi="Trebuchet MS"/>
        </w:rPr>
        <w:t>;</w:t>
      </w:r>
      <w:r w:rsidRPr="00E07FA5">
        <w:rPr>
          <w:rFonts w:ascii="Trebuchet MS" w:hAnsi="Trebuchet MS"/>
        </w:rPr>
        <w:br/>
        <w:t xml:space="preserve">- </w:t>
      </w:r>
      <w:proofErr w:type="spellStart"/>
      <w:r w:rsidRPr="00E07FA5">
        <w:rPr>
          <w:rFonts w:ascii="Trebuchet MS" w:hAnsi="Trebuchet MS"/>
        </w:rPr>
        <w:t>garantează</w:t>
      </w:r>
      <w:proofErr w:type="spellEnd"/>
      <w:r w:rsidRPr="00E07FA5">
        <w:rPr>
          <w:rFonts w:ascii="Trebuchet MS" w:hAnsi="Trebuchet MS"/>
        </w:rPr>
        <w:t xml:space="preserve"> </w:t>
      </w:r>
      <w:proofErr w:type="spellStart"/>
      <w:r w:rsidRPr="00E07FA5">
        <w:rPr>
          <w:rFonts w:ascii="Trebuchet MS" w:hAnsi="Trebuchet MS"/>
        </w:rPr>
        <w:t>chiriaşului</w:t>
      </w:r>
      <w:proofErr w:type="spellEnd"/>
      <w:r w:rsidRPr="00E07FA5">
        <w:rPr>
          <w:rFonts w:ascii="Trebuchet MS" w:hAnsi="Trebuchet MS"/>
        </w:rPr>
        <w:t xml:space="preserve"> </w:t>
      </w:r>
      <w:proofErr w:type="spellStart"/>
      <w:r w:rsidRPr="00E07FA5">
        <w:rPr>
          <w:rFonts w:ascii="Trebuchet MS" w:hAnsi="Trebuchet MS"/>
        </w:rPr>
        <w:t>împotriva</w:t>
      </w:r>
      <w:proofErr w:type="spellEnd"/>
      <w:r w:rsidRPr="00E07FA5">
        <w:rPr>
          <w:rFonts w:ascii="Trebuchet MS" w:hAnsi="Trebuchet MS"/>
        </w:rPr>
        <w:t xml:space="preserve"> </w:t>
      </w:r>
      <w:proofErr w:type="spellStart"/>
      <w:r w:rsidRPr="00E07FA5">
        <w:rPr>
          <w:rFonts w:ascii="Trebuchet MS" w:hAnsi="Trebuchet MS"/>
        </w:rPr>
        <w:t>viciilor</w:t>
      </w:r>
      <w:proofErr w:type="spellEnd"/>
      <w:r w:rsidRPr="00E07FA5">
        <w:rPr>
          <w:rFonts w:ascii="Trebuchet MS" w:hAnsi="Trebuchet MS"/>
        </w:rPr>
        <w:t xml:space="preserve"> </w:t>
      </w:r>
      <w:proofErr w:type="spellStart"/>
      <w:r w:rsidRPr="00E07FA5">
        <w:rPr>
          <w:rFonts w:ascii="Trebuchet MS" w:hAnsi="Trebuchet MS"/>
        </w:rPr>
        <w:t>ascunse</w:t>
      </w:r>
      <w:proofErr w:type="spellEnd"/>
      <w:r w:rsidRPr="00E07FA5">
        <w:rPr>
          <w:rFonts w:ascii="Trebuchet MS" w:hAnsi="Trebuchet MS"/>
        </w:rPr>
        <w:t xml:space="preserve"> ale </w:t>
      </w:r>
      <w:proofErr w:type="spellStart"/>
      <w:r>
        <w:rPr>
          <w:rFonts w:ascii="Trebuchet MS" w:hAnsi="Trebuchet MS"/>
        </w:rPr>
        <w:t>amplasamentului</w:t>
      </w:r>
      <w:proofErr w:type="spellEnd"/>
      <w:r>
        <w:rPr>
          <w:rFonts w:ascii="Trebuchet MS" w:hAnsi="Trebuchet MS"/>
        </w:rPr>
        <w:t xml:space="preserve">; </w:t>
      </w:r>
      <w:r w:rsidRPr="00E07FA5">
        <w:rPr>
          <w:rFonts w:ascii="Trebuchet MS" w:hAnsi="Trebuchet MS"/>
        </w:rPr>
        <w:br/>
      </w:r>
      <w:r w:rsidRPr="00E07FA5">
        <w:rPr>
          <w:rFonts w:ascii="Trebuchet MS" w:hAnsi="Trebuchet MS"/>
        </w:rPr>
        <w:lastRenderedPageBreak/>
        <w:t xml:space="preserve">- </w:t>
      </w:r>
      <w:proofErr w:type="spellStart"/>
      <w:r w:rsidRPr="00E07FA5">
        <w:rPr>
          <w:rFonts w:ascii="Trebuchet MS" w:hAnsi="Trebuchet MS"/>
        </w:rPr>
        <w:t>garantează</w:t>
      </w:r>
      <w:proofErr w:type="spellEnd"/>
      <w:r w:rsidRPr="00E07FA5">
        <w:rPr>
          <w:rFonts w:ascii="Trebuchet MS" w:hAnsi="Trebuchet MS"/>
        </w:rPr>
        <w:t xml:space="preserve"> </w:t>
      </w:r>
      <w:proofErr w:type="spellStart"/>
      <w:r w:rsidRPr="00E07FA5">
        <w:rPr>
          <w:rFonts w:ascii="Trebuchet MS" w:hAnsi="Trebuchet MS"/>
        </w:rPr>
        <w:t>pentru</w:t>
      </w:r>
      <w:proofErr w:type="spellEnd"/>
      <w:r w:rsidRPr="00E07FA5">
        <w:rPr>
          <w:rFonts w:ascii="Trebuchet MS" w:hAnsi="Trebuchet MS"/>
        </w:rPr>
        <w:t xml:space="preserve"> </w:t>
      </w:r>
      <w:proofErr w:type="spellStart"/>
      <w:r w:rsidRPr="00E07FA5">
        <w:rPr>
          <w:rFonts w:ascii="Trebuchet MS" w:hAnsi="Trebuchet MS"/>
        </w:rPr>
        <w:t>evicțiune</w:t>
      </w:r>
      <w:proofErr w:type="spellEnd"/>
      <w:r>
        <w:rPr>
          <w:rFonts w:ascii="Trebuchet MS" w:hAnsi="Trebuchet MS"/>
        </w:rPr>
        <w:t>;</w:t>
      </w:r>
    </w:p>
    <w:p w14:paraId="6093CC88" w14:textId="77777777" w:rsidR="00E07FA5" w:rsidRPr="007B4A1C" w:rsidRDefault="00E07FA5" w:rsidP="00D64844">
      <w:pPr>
        <w:contextualSpacing/>
        <w:jc w:val="both"/>
        <w:rPr>
          <w:rFonts w:ascii="Trebuchet MS" w:eastAsia="Trebuchet MS" w:hAnsi="Trebuchet MS" w:cs="Trebuchet MS"/>
          <w:color w:val="auto"/>
          <w:lang w:val="ro-RO"/>
        </w:rPr>
      </w:pPr>
    </w:p>
    <w:p w14:paraId="311E4F47"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72D43546" w14:textId="4AEE70D9" w:rsidR="00FB59A8"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3.2</w:t>
      </w:r>
      <w:r w:rsidRPr="007B4A1C">
        <w:rPr>
          <w:rFonts w:ascii="Trebuchet MS" w:eastAsia="Trebuchet MS" w:hAnsi="Trebuchet MS" w:cs="Trebuchet MS"/>
          <w:color w:val="auto"/>
          <w:lang w:val="ro-RO"/>
        </w:rPr>
        <w:tab/>
      </w:r>
      <w:r w:rsidRPr="007B4A1C">
        <w:rPr>
          <w:rFonts w:ascii="Trebuchet MS" w:eastAsia="Trebuchet MS" w:hAnsi="Trebuchet MS" w:cs="Trebuchet MS"/>
          <w:b/>
          <w:color w:val="auto"/>
          <w:lang w:val="ro-RO"/>
        </w:rPr>
        <w:t>C</w:t>
      </w:r>
      <w:r w:rsidR="00896A61">
        <w:rPr>
          <w:rFonts w:ascii="Trebuchet MS" w:eastAsia="Trebuchet MS" w:hAnsi="Trebuchet MS" w:cs="Trebuchet MS"/>
          <w:b/>
          <w:color w:val="auto"/>
          <w:lang w:val="ro-RO"/>
        </w:rPr>
        <w:t>OMERCIANTUL</w:t>
      </w:r>
      <w:r w:rsidR="00250DF6">
        <w:rPr>
          <w:rFonts w:ascii="Trebuchet MS" w:eastAsia="Trebuchet MS" w:hAnsi="Trebuchet MS" w:cs="Trebuchet MS"/>
          <w:b/>
          <w:color w:val="auto"/>
          <w:lang w:val="ro-RO"/>
        </w:rPr>
        <w:t>/CHIRIAȘUL</w:t>
      </w:r>
      <w:r w:rsidRPr="007B4A1C">
        <w:rPr>
          <w:rFonts w:ascii="Trebuchet MS" w:eastAsia="Trebuchet MS" w:hAnsi="Trebuchet MS" w:cs="Trebuchet MS"/>
          <w:color w:val="auto"/>
          <w:lang w:val="ro-RO"/>
        </w:rPr>
        <w:t xml:space="preserve">, cu titlu general, dar şi în privinţa </w:t>
      </w:r>
      <w:r w:rsidR="00CA04EF" w:rsidRPr="007B4A1C">
        <w:rPr>
          <w:rFonts w:ascii="Trebuchet MS" w:eastAsia="Trebuchet MS" w:hAnsi="Trebuchet MS" w:cs="Trebuchet MS"/>
          <w:color w:val="auto"/>
          <w:lang w:val="ro-RO"/>
        </w:rPr>
        <w:t>acestei ediții</w:t>
      </w:r>
      <w:r w:rsidRPr="007B4A1C">
        <w:rPr>
          <w:rFonts w:ascii="Trebuchet MS" w:eastAsia="Trebuchet MS" w:hAnsi="Trebuchet MS" w:cs="Trebuchet MS"/>
          <w:color w:val="auto"/>
          <w:lang w:val="ro-RO"/>
        </w:rPr>
        <w:t xml:space="preserve"> a </w:t>
      </w:r>
      <w:r w:rsidR="003A0B4E">
        <w:rPr>
          <w:rFonts w:ascii="Trebuchet MS" w:eastAsia="Trebuchet MS" w:hAnsi="Trebuchet MS" w:cs="Trebuchet MS"/>
          <w:color w:val="auto"/>
          <w:lang w:val="ro-RO"/>
        </w:rPr>
        <w:t>Evenimentului</w:t>
      </w:r>
      <w:r w:rsidRPr="007B4A1C">
        <w:rPr>
          <w:rFonts w:ascii="Trebuchet MS" w:eastAsia="Trebuchet MS" w:hAnsi="Trebuchet MS" w:cs="Trebuchet MS"/>
          <w:b/>
          <w:color w:val="auto"/>
          <w:lang w:val="ro-RO"/>
        </w:rPr>
        <w:t> </w:t>
      </w:r>
      <w:r w:rsidRPr="007B4A1C">
        <w:rPr>
          <w:rFonts w:ascii="Trebuchet MS" w:eastAsia="Trebuchet MS" w:hAnsi="Trebuchet MS" w:cs="Trebuchet MS"/>
          <w:color w:val="auto"/>
          <w:lang w:val="ro-RO"/>
        </w:rPr>
        <w:t xml:space="preserve">se obligă în mod solidar </w:t>
      </w:r>
      <w:proofErr w:type="spellStart"/>
      <w:r w:rsidRPr="007B4A1C">
        <w:rPr>
          <w:rFonts w:ascii="Trebuchet MS" w:eastAsia="Trebuchet MS" w:hAnsi="Trebuchet MS" w:cs="Trebuchet MS"/>
          <w:color w:val="auto"/>
          <w:lang w:val="ro-RO"/>
        </w:rPr>
        <w:t>faţă</w:t>
      </w:r>
      <w:proofErr w:type="spellEnd"/>
      <w:r w:rsidRPr="007B4A1C">
        <w:rPr>
          <w:rFonts w:ascii="Trebuchet MS" w:eastAsia="Trebuchet MS" w:hAnsi="Trebuchet MS" w:cs="Trebuchet MS"/>
          <w:color w:val="auto"/>
          <w:lang w:val="ro-RO"/>
        </w:rPr>
        <w:t xml:space="preserve"> de </w:t>
      </w:r>
      <w:r w:rsidR="00896A61">
        <w:rPr>
          <w:rFonts w:ascii="Trebuchet MS" w:eastAsia="Trebuchet MS" w:hAnsi="Trebuchet MS" w:cs="Trebuchet MS"/>
          <w:color w:val="auto"/>
          <w:lang w:val="ro-RO"/>
        </w:rPr>
        <w:t>Proprietar</w:t>
      </w:r>
      <w:r w:rsidRPr="007B4A1C">
        <w:rPr>
          <w:rFonts w:ascii="Trebuchet MS" w:eastAsia="Trebuchet MS" w:hAnsi="Trebuchet MS" w:cs="Trebuchet MS"/>
          <w:color w:val="auto"/>
          <w:lang w:val="ro-RO"/>
        </w:rPr>
        <w:t>:</w:t>
      </w:r>
    </w:p>
    <w:p w14:paraId="78F34B0F" w14:textId="77777777" w:rsidR="00250DF6" w:rsidRDefault="00250DF6" w:rsidP="00250DF6">
      <w:pPr>
        <w:spacing w:line="360" w:lineRule="auto"/>
        <w:ind w:left="360"/>
        <w:rPr>
          <w:rFonts w:ascii="Trebuchet MS" w:hAnsi="Trebuchet MS"/>
        </w:rPr>
      </w:pPr>
      <w:r w:rsidRPr="00250DF6">
        <w:rPr>
          <w:rFonts w:ascii="Trebuchet MS" w:eastAsia="Trebuchet MS" w:hAnsi="Trebuchet MS"/>
          <w:color w:val="auto"/>
          <w:lang w:val="ro-RO"/>
        </w:rPr>
        <w:t xml:space="preserve">3.2.1. </w:t>
      </w:r>
      <w:r w:rsidRPr="00250DF6">
        <w:rPr>
          <w:rFonts w:ascii="Trebuchet MS" w:hAnsi="Trebuchet MS"/>
          <w:b/>
        </w:rPr>
        <w:t>OBLIGAŢIILE CHIRIAŞULUI</w:t>
      </w:r>
      <w:proofErr w:type="gramStart"/>
      <w:r w:rsidRPr="00250DF6">
        <w:rPr>
          <w:rFonts w:ascii="Trebuchet MS" w:hAnsi="Trebuchet MS"/>
          <w:b/>
        </w:rPr>
        <w:t>:</w:t>
      </w:r>
      <w:proofErr w:type="gramEnd"/>
      <w:r w:rsidRPr="00250DF6">
        <w:rPr>
          <w:rFonts w:ascii="Trebuchet MS" w:hAnsi="Trebuchet MS"/>
        </w:rPr>
        <w:br/>
        <w:t xml:space="preserve">- </w:t>
      </w:r>
      <w:proofErr w:type="spellStart"/>
      <w:r w:rsidRPr="00250DF6">
        <w:rPr>
          <w:rFonts w:ascii="Trebuchet MS" w:hAnsi="Trebuchet MS"/>
        </w:rPr>
        <w:t>chiriaşul</w:t>
      </w:r>
      <w:proofErr w:type="spellEnd"/>
      <w:r w:rsidRPr="00250DF6">
        <w:rPr>
          <w:rFonts w:ascii="Trebuchet MS" w:hAnsi="Trebuchet MS"/>
        </w:rPr>
        <w:t xml:space="preserve"> se </w:t>
      </w:r>
      <w:proofErr w:type="spellStart"/>
      <w:r w:rsidRPr="00250DF6">
        <w:rPr>
          <w:rFonts w:ascii="Trebuchet MS" w:hAnsi="Trebuchet MS"/>
        </w:rPr>
        <w:t>obligă</w:t>
      </w:r>
      <w:proofErr w:type="spellEnd"/>
      <w:r w:rsidRPr="00250DF6">
        <w:rPr>
          <w:rFonts w:ascii="Trebuchet MS" w:hAnsi="Trebuchet MS"/>
        </w:rP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folosească</w:t>
      </w:r>
      <w:proofErr w:type="spellEnd"/>
      <w:r w:rsidRPr="00250DF6">
        <w:rPr>
          <w:rFonts w:ascii="Trebuchet MS" w:hAnsi="Trebuchet MS"/>
        </w:rPr>
        <w:t xml:space="preserve"> </w:t>
      </w:r>
      <w:proofErr w:type="spellStart"/>
      <w:r w:rsidRPr="00250DF6">
        <w:rPr>
          <w:rFonts w:ascii="Trebuchet MS" w:hAnsi="Trebuchet MS"/>
        </w:rPr>
        <w:t>bunul</w:t>
      </w:r>
      <w:proofErr w:type="spellEnd"/>
      <w:r w:rsidRPr="00250DF6">
        <w:rPr>
          <w:rFonts w:ascii="Trebuchet MS" w:hAnsi="Trebuchet MS"/>
        </w:rPr>
        <w:t xml:space="preserve"> </w:t>
      </w:r>
      <w:proofErr w:type="spellStart"/>
      <w:r w:rsidRPr="00250DF6">
        <w:rPr>
          <w:rFonts w:ascii="Trebuchet MS" w:hAnsi="Trebuchet MS"/>
        </w:rPr>
        <w:t>închiriat</w:t>
      </w:r>
      <w:proofErr w:type="spellEnd"/>
      <w:r w:rsidRPr="00250DF6">
        <w:rPr>
          <w:rFonts w:ascii="Trebuchet MS" w:hAnsi="Trebuchet MS"/>
        </w:rPr>
        <w:t xml:space="preserve"> conform </w:t>
      </w:r>
      <w:proofErr w:type="spellStart"/>
      <w:r w:rsidRPr="00250DF6">
        <w:rPr>
          <w:rFonts w:ascii="Trebuchet MS" w:hAnsi="Trebuchet MS"/>
        </w:rPr>
        <w:t>destinaţiei</w:t>
      </w:r>
      <w:proofErr w:type="spellEnd"/>
      <w:r w:rsidRPr="00250DF6">
        <w:rPr>
          <w:rFonts w:ascii="Trebuchet MS" w:hAnsi="Trebuchet MS"/>
        </w:rPr>
        <w:t xml:space="preserve"> sale</w:t>
      </w:r>
      <w:r>
        <w:rPr>
          <w:rFonts w:ascii="Trebuchet MS" w:hAnsi="Trebuchet MS"/>
        </w:rPr>
        <w:t>;</w:t>
      </w:r>
    </w:p>
    <w:p w14:paraId="37886D1D" w14:textId="77777777" w:rsidR="00250DF6" w:rsidRDefault="00250DF6" w:rsidP="00250DF6">
      <w:pPr>
        <w:spacing w:line="360" w:lineRule="auto"/>
        <w:ind w:left="360"/>
        <w:rPr>
          <w:rFonts w:ascii="Trebuchet MS" w:hAnsi="Trebuchet MS"/>
        </w:rPr>
      </w:pPr>
      <w:r w:rsidRPr="00250DF6">
        <w:rPr>
          <w:rFonts w:ascii="Trebuchet MS" w:hAnsi="Trebuchet MS"/>
        </w:rPr>
        <w:t xml:space="preserve">- </w:t>
      </w:r>
      <w:proofErr w:type="spellStart"/>
      <w:proofErr w:type="gramStart"/>
      <w:r w:rsidRPr="00250DF6">
        <w:rPr>
          <w:rFonts w:ascii="Trebuchet MS" w:hAnsi="Trebuchet MS"/>
        </w:rPr>
        <w:t>va</w:t>
      </w:r>
      <w:proofErr w:type="spellEnd"/>
      <w:proofErr w:type="gramEnd"/>
      <w:r w:rsidRPr="00250DF6">
        <w:rPr>
          <w:rFonts w:ascii="Trebuchet MS" w:hAnsi="Trebuchet MS"/>
        </w:rPr>
        <w:t xml:space="preserve"> </w:t>
      </w:r>
      <w:proofErr w:type="spellStart"/>
      <w:r w:rsidRPr="00250DF6">
        <w:rPr>
          <w:rFonts w:ascii="Trebuchet MS" w:hAnsi="Trebuchet MS"/>
        </w:rPr>
        <w:t>preda</w:t>
      </w:r>
      <w:proofErr w:type="spellEnd"/>
      <w:r w:rsidRPr="00250DF6">
        <w:rPr>
          <w:rFonts w:ascii="Trebuchet MS" w:hAnsi="Trebuchet MS"/>
        </w:rPr>
        <w:t xml:space="preserve"> </w:t>
      </w:r>
      <w:proofErr w:type="spellStart"/>
      <w:r>
        <w:rPr>
          <w:rFonts w:ascii="Trebuchet MS" w:hAnsi="Trebuchet MS"/>
        </w:rPr>
        <w:t>amplasamentul</w:t>
      </w:r>
      <w:proofErr w:type="spellEnd"/>
      <w:r w:rsidRPr="00250DF6">
        <w:rPr>
          <w:rFonts w:ascii="Trebuchet MS" w:hAnsi="Trebuchet MS"/>
        </w:rPr>
        <w:t xml:space="preserve"> la </w:t>
      </w:r>
      <w:proofErr w:type="spellStart"/>
      <w:r w:rsidRPr="00250DF6">
        <w:rPr>
          <w:rFonts w:ascii="Trebuchet MS" w:hAnsi="Trebuchet MS"/>
        </w:rPr>
        <w:t>finalul</w:t>
      </w:r>
      <w:proofErr w:type="spellEnd"/>
      <w:r w:rsidRPr="00250DF6">
        <w:rPr>
          <w:rFonts w:ascii="Trebuchet MS" w:hAnsi="Trebuchet MS"/>
        </w:rPr>
        <w:t xml:space="preserve"> </w:t>
      </w:r>
      <w:proofErr w:type="spellStart"/>
      <w:r w:rsidRPr="00250DF6">
        <w:rPr>
          <w:rFonts w:ascii="Trebuchet MS" w:hAnsi="Trebuchet MS"/>
        </w:rPr>
        <w:t>perioadei</w:t>
      </w:r>
      <w:proofErr w:type="spellEnd"/>
      <w:r w:rsidRPr="00250DF6">
        <w:rPr>
          <w:rFonts w:ascii="Trebuchet MS" w:hAnsi="Trebuchet MS"/>
        </w:rPr>
        <w:t xml:space="preserve"> de </w:t>
      </w:r>
      <w:proofErr w:type="spellStart"/>
      <w:r>
        <w:rPr>
          <w:rFonts w:ascii="Trebuchet MS" w:hAnsi="Trebuchet MS"/>
        </w:rPr>
        <w:t>închiriere</w:t>
      </w:r>
      <w:proofErr w:type="spellEnd"/>
      <w:r w:rsidRPr="00250DF6">
        <w:rPr>
          <w:rFonts w:ascii="Trebuchet MS" w:hAnsi="Trebuchet MS"/>
        </w:rPr>
        <w:t xml:space="preserve"> </w:t>
      </w:r>
      <w:proofErr w:type="spellStart"/>
      <w:r w:rsidRPr="00250DF6">
        <w:rPr>
          <w:rFonts w:ascii="Trebuchet MS" w:hAnsi="Trebuchet MS"/>
        </w:rPr>
        <w:t>în</w:t>
      </w:r>
      <w:proofErr w:type="spellEnd"/>
      <w:r w:rsidRPr="00250DF6">
        <w:rPr>
          <w:rFonts w:ascii="Trebuchet MS" w:hAnsi="Trebuchet MS"/>
        </w:rPr>
        <w:t xml:space="preserve"> </w:t>
      </w:r>
      <w:proofErr w:type="spellStart"/>
      <w:r w:rsidRPr="00250DF6">
        <w:rPr>
          <w:rFonts w:ascii="Trebuchet MS" w:hAnsi="Trebuchet MS"/>
        </w:rPr>
        <w:t>condiţiile</w:t>
      </w:r>
      <w:proofErr w:type="spellEnd"/>
      <w:r w:rsidRPr="00250DF6">
        <w:rPr>
          <w:rFonts w:ascii="Trebuchet MS" w:hAnsi="Trebuchet MS"/>
        </w:rPr>
        <w:t xml:space="preserve"> </w:t>
      </w:r>
      <w:proofErr w:type="spellStart"/>
      <w:r w:rsidRPr="00250DF6">
        <w:rPr>
          <w:rFonts w:ascii="Trebuchet MS" w:hAnsi="Trebuchet MS"/>
        </w:rPr>
        <w:t>iniţiale</w:t>
      </w:r>
      <w:proofErr w:type="spellEnd"/>
      <w:r w:rsidRPr="00250DF6">
        <w:rPr>
          <w:rFonts w:ascii="Trebuchet MS" w:hAnsi="Trebuchet MS"/>
        </w:rPr>
        <w:t xml:space="preserve"> </w:t>
      </w:r>
      <w:proofErr w:type="spellStart"/>
      <w:r w:rsidRPr="00250DF6">
        <w:rPr>
          <w:rFonts w:ascii="Trebuchet MS" w:hAnsi="Trebuchet MS"/>
        </w:rPr>
        <w:t>preluării</w:t>
      </w:r>
      <w:proofErr w:type="spellEnd"/>
      <w:r w:rsidRPr="00250DF6">
        <w:rPr>
          <w:rFonts w:ascii="Trebuchet MS" w:hAnsi="Trebuchet MS"/>
        </w:rPr>
        <w:t xml:space="preserve"> </w:t>
      </w:r>
      <w:proofErr w:type="spellStart"/>
      <w:r w:rsidRPr="00250DF6">
        <w:rPr>
          <w:rFonts w:ascii="Trebuchet MS" w:hAnsi="Trebuchet MS"/>
        </w:rPr>
        <w:t>lui</w:t>
      </w:r>
      <w:proofErr w:type="spellEnd"/>
      <w:r>
        <w:rPr>
          <w:rFonts w:ascii="Trebuchet MS" w:hAnsi="Trebuchet MS"/>
        </w:rPr>
        <w:t>;</w:t>
      </w:r>
      <w:r w:rsidRPr="00250DF6">
        <w:rPr>
          <w:rFonts w:ascii="Trebuchet MS" w:hAnsi="Trebuchet MS"/>
        </w:rPr>
        <w:br/>
        <w:t xml:space="preserve">- nu </w:t>
      </w:r>
      <w:proofErr w:type="spellStart"/>
      <w:r w:rsidRPr="00250DF6">
        <w:rPr>
          <w:rFonts w:ascii="Trebuchet MS" w:hAnsi="Trebuchet MS"/>
        </w:rPr>
        <w:t>va</w:t>
      </w:r>
      <w:proofErr w:type="spellEnd"/>
      <w:r w:rsidRPr="00250DF6">
        <w:rPr>
          <w:rFonts w:ascii="Trebuchet MS" w:hAnsi="Trebuchet MS"/>
        </w:rPr>
        <w:t xml:space="preserve"> </w:t>
      </w:r>
      <w:proofErr w:type="spellStart"/>
      <w:r w:rsidRPr="00250DF6">
        <w:rPr>
          <w:rFonts w:ascii="Trebuchet MS" w:hAnsi="Trebuchet MS"/>
        </w:rPr>
        <w:t>subînchiria</w:t>
      </w:r>
      <w:proofErr w:type="spellEnd"/>
      <w:r w:rsidRPr="00250DF6">
        <w:rPr>
          <w:rFonts w:ascii="Trebuchet MS" w:hAnsi="Trebuchet MS"/>
        </w:rPr>
        <w:t xml:space="preserve"> </w:t>
      </w:r>
      <w:proofErr w:type="spellStart"/>
      <w:r>
        <w:rPr>
          <w:rFonts w:ascii="Trebuchet MS" w:hAnsi="Trebuchet MS"/>
        </w:rPr>
        <w:t>amplasamentul</w:t>
      </w:r>
      <w:proofErr w:type="spellEnd"/>
      <w:r>
        <w:rPr>
          <w:rFonts w:ascii="Trebuchet MS" w:hAnsi="Trebuchet MS"/>
        </w:rPr>
        <w:t>;</w:t>
      </w:r>
      <w:r w:rsidRPr="00250DF6">
        <w:rPr>
          <w:rFonts w:ascii="Trebuchet MS" w:hAnsi="Trebuchet MS"/>
        </w:rPr>
        <w:b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plătească</w:t>
      </w:r>
      <w:proofErr w:type="spellEnd"/>
      <w:r w:rsidRPr="00250DF6">
        <w:rPr>
          <w:rFonts w:ascii="Trebuchet MS" w:hAnsi="Trebuchet MS"/>
        </w:rPr>
        <w:t xml:space="preserve"> la </w:t>
      </w:r>
      <w:proofErr w:type="spellStart"/>
      <w:r w:rsidRPr="00250DF6">
        <w:rPr>
          <w:rFonts w:ascii="Trebuchet MS" w:hAnsi="Trebuchet MS"/>
        </w:rPr>
        <w:t>termen</w:t>
      </w:r>
      <w:proofErr w:type="spellEnd"/>
      <w:r w:rsidRPr="00250DF6">
        <w:rPr>
          <w:rFonts w:ascii="Trebuchet MS" w:hAnsi="Trebuchet MS"/>
        </w:rPr>
        <w:t>/</w:t>
      </w:r>
      <w:proofErr w:type="spellStart"/>
      <w:r w:rsidRPr="00250DF6">
        <w:rPr>
          <w:rFonts w:ascii="Trebuchet MS" w:hAnsi="Trebuchet MS"/>
        </w:rPr>
        <w:t>scadență</w:t>
      </w:r>
      <w:proofErr w:type="spellEnd"/>
      <w:r w:rsidRPr="00250DF6">
        <w:rPr>
          <w:rFonts w:ascii="Trebuchet MS" w:hAnsi="Trebuchet MS"/>
        </w:rPr>
        <w:t xml:space="preserve"> </w:t>
      </w:r>
      <w:proofErr w:type="spellStart"/>
      <w:r w:rsidRPr="00250DF6">
        <w:rPr>
          <w:rFonts w:ascii="Trebuchet MS" w:hAnsi="Trebuchet MS"/>
        </w:rPr>
        <w:t>cheltuielile</w:t>
      </w:r>
      <w:proofErr w:type="spellEnd"/>
      <w:r w:rsidRPr="00250DF6">
        <w:rPr>
          <w:rFonts w:ascii="Trebuchet MS" w:hAnsi="Trebuchet MS"/>
        </w:rPr>
        <w:t xml:space="preserve"> de </w:t>
      </w:r>
      <w:proofErr w:type="spellStart"/>
      <w:r w:rsidRPr="00250DF6">
        <w:rPr>
          <w:rFonts w:ascii="Trebuchet MS" w:hAnsi="Trebuchet MS"/>
        </w:rPr>
        <w:t>folosinţa</w:t>
      </w:r>
      <w:proofErr w:type="spellEnd"/>
      <w:r w:rsidRPr="00250DF6">
        <w:rPr>
          <w:rFonts w:ascii="Trebuchet MS" w:hAnsi="Trebuchet MS"/>
        </w:rPr>
        <w:t xml:space="preserve"> a </w:t>
      </w:r>
      <w:proofErr w:type="spellStart"/>
      <w:r>
        <w:rPr>
          <w:rFonts w:ascii="Trebuchet MS" w:hAnsi="Trebuchet MS"/>
        </w:rPr>
        <w:t>amplasamentului</w:t>
      </w:r>
      <w:proofErr w:type="spellEnd"/>
      <w:r>
        <w:rPr>
          <w:rFonts w:ascii="Trebuchet MS" w:hAnsi="Trebuchet MS"/>
        </w:rPr>
        <w:t>;</w:t>
      </w:r>
    </w:p>
    <w:p w14:paraId="34B98F00" w14:textId="399B487A" w:rsidR="00250DF6" w:rsidRPr="00250DF6" w:rsidRDefault="00250DF6" w:rsidP="00250DF6">
      <w:pPr>
        <w:spacing w:line="360" w:lineRule="auto"/>
        <w:ind w:left="360"/>
        <w:rPr>
          <w:rFonts w:ascii="Trebuchet MS" w:hAnsi="Trebuchet MS"/>
        </w:rPr>
      </w:pPr>
      <w:r w:rsidRPr="00250DF6">
        <w:rPr>
          <w:rFonts w:ascii="Trebuchet MS" w:hAnsi="Trebuchet MS"/>
        </w:rP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respecte</w:t>
      </w:r>
      <w:proofErr w:type="spellEnd"/>
      <w:r w:rsidRPr="00250DF6">
        <w:rPr>
          <w:rFonts w:ascii="Trebuchet MS" w:hAnsi="Trebuchet MS"/>
        </w:rPr>
        <w:t xml:space="preserve"> </w:t>
      </w:r>
      <w:proofErr w:type="spellStart"/>
      <w:r w:rsidRPr="00250DF6">
        <w:rPr>
          <w:rFonts w:ascii="Trebuchet MS" w:hAnsi="Trebuchet MS"/>
        </w:rPr>
        <w:t>normele</w:t>
      </w:r>
      <w:proofErr w:type="spellEnd"/>
      <w:r w:rsidRPr="00250DF6">
        <w:rPr>
          <w:rFonts w:ascii="Trebuchet MS" w:hAnsi="Trebuchet MS"/>
        </w:rPr>
        <w:t xml:space="preserve"> de </w:t>
      </w:r>
      <w:proofErr w:type="spellStart"/>
      <w:r w:rsidRPr="00250DF6">
        <w:rPr>
          <w:rFonts w:ascii="Trebuchet MS" w:hAnsi="Trebuchet MS"/>
        </w:rPr>
        <w:t>prevenire</w:t>
      </w:r>
      <w:proofErr w:type="spellEnd"/>
      <w:r w:rsidRPr="00250DF6">
        <w:rPr>
          <w:rFonts w:ascii="Trebuchet MS" w:hAnsi="Trebuchet MS"/>
        </w:rPr>
        <w:t xml:space="preserve"> a </w:t>
      </w:r>
      <w:proofErr w:type="spellStart"/>
      <w:r w:rsidRPr="00250DF6">
        <w:rPr>
          <w:rFonts w:ascii="Trebuchet MS" w:hAnsi="Trebuchet MS"/>
        </w:rPr>
        <w:t>incendiilor</w:t>
      </w:r>
      <w:proofErr w:type="spellEnd"/>
      <w:r w:rsidRPr="00250DF6">
        <w:rPr>
          <w:rFonts w:ascii="Trebuchet MS" w:hAnsi="Trebuchet MS"/>
        </w:rPr>
        <w:t xml:space="preserve"> </w:t>
      </w:r>
      <w:proofErr w:type="spellStart"/>
      <w:r w:rsidRPr="00250DF6">
        <w:rPr>
          <w:rFonts w:ascii="Trebuchet MS" w:hAnsi="Trebuchet MS"/>
        </w:rPr>
        <w:t>şi</w:t>
      </w:r>
      <w:proofErr w:type="spellEnd"/>
      <w:r w:rsidRPr="00250DF6">
        <w:rPr>
          <w:rFonts w:ascii="Trebuchet MS" w:hAnsi="Trebuchet MS"/>
        </w:rP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întreţină</w:t>
      </w:r>
      <w:proofErr w:type="spellEnd"/>
      <w:r w:rsidRPr="00250DF6">
        <w:rPr>
          <w:rFonts w:ascii="Trebuchet MS" w:hAnsi="Trebuchet MS"/>
        </w:rPr>
        <w:t xml:space="preserve"> </w:t>
      </w:r>
      <w:proofErr w:type="spellStart"/>
      <w:r w:rsidRPr="00250DF6">
        <w:rPr>
          <w:rFonts w:ascii="Trebuchet MS" w:hAnsi="Trebuchet MS"/>
        </w:rPr>
        <w:t>bunurile</w:t>
      </w:r>
      <w:proofErr w:type="spellEnd"/>
      <w:r w:rsidRPr="00250DF6">
        <w:rPr>
          <w:rFonts w:ascii="Trebuchet MS" w:hAnsi="Trebuchet MS"/>
        </w:rPr>
        <w:t xml:space="preserve"> </w:t>
      </w:r>
      <w:proofErr w:type="spellStart"/>
      <w:r w:rsidRPr="00250DF6">
        <w:rPr>
          <w:rFonts w:ascii="Trebuchet MS" w:hAnsi="Trebuchet MS"/>
        </w:rPr>
        <w:t>în</w:t>
      </w:r>
      <w:proofErr w:type="spellEnd"/>
      <w:r w:rsidRPr="00250DF6">
        <w:rPr>
          <w:rFonts w:ascii="Trebuchet MS" w:hAnsi="Trebuchet MS"/>
        </w:rPr>
        <w:t xml:space="preserve"> </w:t>
      </w:r>
      <w:proofErr w:type="spellStart"/>
      <w:r w:rsidRPr="00250DF6">
        <w:rPr>
          <w:rFonts w:ascii="Trebuchet MS" w:hAnsi="Trebuchet MS"/>
        </w:rPr>
        <w:t>folosinţă</w:t>
      </w:r>
      <w:proofErr w:type="spellEnd"/>
      <w:r w:rsidRPr="00250DF6">
        <w:rPr>
          <w:rFonts w:ascii="Trebuchet MS" w:hAnsi="Trebuchet MS"/>
        </w:rPr>
        <w:t xml:space="preserve"> exclusive (</w:t>
      </w:r>
      <w:proofErr w:type="spellStart"/>
      <w:r w:rsidRPr="00250DF6">
        <w:rPr>
          <w:rFonts w:ascii="Trebuchet MS" w:hAnsi="Trebuchet MS"/>
        </w:rPr>
        <w:t>instalaţii</w:t>
      </w:r>
      <w:proofErr w:type="spellEnd"/>
      <w:r w:rsidRPr="00250DF6">
        <w:rPr>
          <w:rFonts w:ascii="Trebuchet MS" w:hAnsi="Trebuchet MS"/>
        </w:rPr>
        <w:t xml:space="preserve"> de </w:t>
      </w:r>
      <w:proofErr w:type="spellStart"/>
      <w:r w:rsidRPr="00250DF6">
        <w:rPr>
          <w:rFonts w:ascii="Trebuchet MS" w:hAnsi="Trebuchet MS"/>
        </w:rPr>
        <w:t>apă</w:t>
      </w:r>
      <w:proofErr w:type="spellEnd"/>
      <w:r w:rsidRPr="00250DF6">
        <w:rPr>
          <w:rFonts w:ascii="Trebuchet MS" w:hAnsi="Trebuchet MS"/>
        </w:rPr>
        <w:t xml:space="preserve">, </w:t>
      </w:r>
      <w:proofErr w:type="spellStart"/>
      <w:r w:rsidRPr="00250DF6">
        <w:rPr>
          <w:rFonts w:ascii="Trebuchet MS" w:hAnsi="Trebuchet MS"/>
        </w:rPr>
        <w:t>gaz</w:t>
      </w:r>
      <w:proofErr w:type="spellEnd"/>
      <w:r w:rsidRPr="00250DF6">
        <w:rPr>
          <w:rFonts w:ascii="Trebuchet MS" w:hAnsi="Trebuchet MS"/>
        </w:rPr>
        <w:t xml:space="preserve"> </w:t>
      </w:r>
      <w:proofErr w:type="spellStart"/>
      <w:r w:rsidRPr="00250DF6">
        <w:rPr>
          <w:rFonts w:ascii="Trebuchet MS" w:hAnsi="Trebuchet MS"/>
        </w:rPr>
        <w:t>metan</w:t>
      </w:r>
      <w:proofErr w:type="spellEnd"/>
      <w:r w:rsidRPr="00250DF6">
        <w:rPr>
          <w:rFonts w:ascii="Trebuchet MS" w:hAnsi="Trebuchet MS"/>
        </w:rPr>
        <w:t xml:space="preserve">, </w:t>
      </w:r>
      <w:proofErr w:type="spellStart"/>
      <w:r w:rsidRPr="00250DF6">
        <w:rPr>
          <w:rFonts w:ascii="Trebuchet MS" w:hAnsi="Trebuchet MS"/>
        </w:rPr>
        <w:t>mobilier</w:t>
      </w:r>
      <w:proofErr w:type="spellEnd"/>
      <w:r w:rsidRPr="00250DF6">
        <w:rPr>
          <w:rFonts w:ascii="Trebuchet MS" w:hAnsi="Trebuchet MS"/>
        </w:rPr>
        <w:t>),</w:t>
      </w:r>
      <w:r w:rsidRPr="00250DF6">
        <w:rPr>
          <w:rFonts w:ascii="Trebuchet MS" w:hAnsi="Trebuchet MS"/>
        </w:rPr>
        <w:b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păstreze</w:t>
      </w:r>
      <w:proofErr w:type="spellEnd"/>
      <w:r w:rsidRPr="00250DF6">
        <w:rPr>
          <w:rFonts w:ascii="Trebuchet MS" w:hAnsi="Trebuchet MS"/>
        </w:rPr>
        <w:t xml:space="preserve"> </w:t>
      </w:r>
      <w:proofErr w:type="spellStart"/>
      <w:r w:rsidRPr="00250DF6">
        <w:rPr>
          <w:rFonts w:ascii="Trebuchet MS" w:hAnsi="Trebuchet MS"/>
        </w:rPr>
        <w:t>curăţenia</w:t>
      </w:r>
      <w:proofErr w:type="spellEnd"/>
      <w:r w:rsidRPr="00250DF6">
        <w:rPr>
          <w:rFonts w:ascii="Trebuchet MS" w:hAnsi="Trebuchet MS"/>
        </w:rPr>
        <w:t xml:space="preserve"> </w:t>
      </w:r>
      <w:proofErr w:type="spellStart"/>
      <w:r w:rsidRPr="00250DF6">
        <w:rPr>
          <w:rFonts w:ascii="Trebuchet MS" w:hAnsi="Trebuchet MS"/>
        </w:rPr>
        <w:t>şi</w:t>
      </w:r>
      <w:proofErr w:type="spellEnd"/>
      <w:r w:rsidRPr="00250DF6">
        <w:rPr>
          <w:rFonts w:ascii="Trebuchet MS" w:hAnsi="Trebuchet MS"/>
        </w:rP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respecte</w:t>
      </w:r>
      <w:proofErr w:type="spellEnd"/>
      <w:r w:rsidRPr="00250DF6">
        <w:rPr>
          <w:rFonts w:ascii="Trebuchet MS" w:hAnsi="Trebuchet MS"/>
        </w:rPr>
        <w:t xml:space="preserve"> </w:t>
      </w:r>
      <w:proofErr w:type="spellStart"/>
      <w:r w:rsidRPr="00250DF6">
        <w:rPr>
          <w:rFonts w:ascii="Trebuchet MS" w:hAnsi="Trebuchet MS"/>
        </w:rPr>
        <w:t>normele</w:t>
      </w:r>
      <w:proofErr w:type="spellEnd"/>
      <w:r w:rsidRPr="00250DF6">
        <w:rPr>
          <w:rFonts w:ascii="Trebuchet MS" w:hAnsi="Trebuchet MS"/>
        </w:rPr>
        <w:t xml:space="preserve"> de </w:t>
      </w:r>
      <w:proofErr w:type="spellStart"/>
      <w:r w:rsidRPr="00250DF6">
        <w:rPr>
          <w:rFonts w:ascii="Trebuchet MS" w:hAnsi="Trebuchet MS"/>
        </w:rPr>
        <w:t>igienă</w:t>
      </w:r>
      <w:proofErr w:type="spellEnd"/>
      <w:r w:rsidRPr="00250DF6">
        <w:rPr>
          <w:rFonts w:ascii="Trebuchet MS" w:hAnsi="Trebuchet MS"/>
        </w:rPr>
        <w:t xml:space="preserve"> </w:t>
      </w:r>
      <w:proofErr w:type="spellStart"/>
      <w:r w:rsidRPr="00250DF6">
        <w:rPr>
          <w:rFonts w:ascii="Trebuchet MS" w:hAnsi="Trebuchet MS"/>
        </w:rPr>
        <w:t>în</w:t>
      </w:r>
      <w:proofErr w:type="spellEnd"/>
      <w:r w:rsidRPr="00250DF6">
        <w:rPr>
          <w:rFonts w:ascii="Trebuchet MS" w:hAnsi="Trebuchet MS"/>
        </w:rPr>
        <w:t xml:space="preserve"> </w:t>
      </w:r>
      <w:proofErr w:type="spellStart"/>
      <w:r w:rsidRPr="00250DF6">
        <w:rPr>
          <w:rFonts w:ascii="Trebuchet MS" w:hAnsi="Trebuchet MS"/>
        </w:rPr>
        <w:t>interiorul</w:t>
      </w:r>
      <w:proofErr w:type="spellEnd"/>
      <w:r w:rsidRPr="00250DF6">
        <w:rPr>
          <w:rFonts w:ascii="Trebuchet MS" w:hAnsi="Trebuchet MS"/>
        </w:rPr>
        <w:t xml:space="preserve"> </w:t>
      </w:r>
      <w:proofErr w:type="spellStart"/>
      <w:r>
        <w:rPr>
          <w:rFonts w:ascii="Trebuchet MS" w:hAnsi="Trebuchet MS"/>
        </w:rPr>
        <w:t>amplasamentului</w:t>
      </w:r>
      <w:proofErr w:type="spellEnd"/>
      <w:r>
        <w:rPr>
          <w:rFonts w:ascii="Trebuchet MS" w:hAnsi="Trebuchet MS"/>
        </w:rPr>
        <w:t>;</w:t>
      </w:r>
      <w:r w:rsidRPr="00250DF6">
        <w:rPr>
          <w:rFonts w:ascii="Trebuchet MS" w:hAnsi="Trebuchet MS"/>
        </w:rPr>
        <w:b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restituie</w:t>
      </w:r>
      <w:proofErr w:type="spellEnd"/>
      <w:r w:rsidRPr="00250DF6">
        <w:rPr>
          <w:rFonts w:ascii="Trebuchet MS" w:hAnsi="Trebuchet MS"/>
        </w:rPr>
        <w:t xml:space="preserve"> </w:t>
      </w:r>
      <w:proofErr w:type="spellStart"/>
      <w:r>
        <w:rPr>
          <w:rFonts w:ascii="Trebuchet MS" w:hAnsi="Trebuchet MS"/>
        </w:rPr>
        <w:t>amplasamentul</w:t>
      </w:r>
      <w:proofErr w:type="spellEnd"/>
      <w:r>
        <w:rPr>
          <w:rFonts w:ascii="Trebuchet MS" w:hAnsi="Trebuchet MS"/>
        </w:rPr>
        <w:t xml:space="preserve"> </w:t>
      </w:r>
      <w:r w:rsidRPr="00250DF6">
        <w:rPr>
          <w:rFonts w:ascii="Trebuchet MS" w:hAnsi="Trebuchet MS"/>
        </w:rPr>
        <w:t xml:space="preserve">la data </w:t>
      </w:r>
      <w:proofErr w:type="spellStart"/>
      <w:r w:rsidRPr="00250DF6">
        <w:rPr>
          <w:rFonts w:ascii="Trebuchet MS" w:hAnsi="Trebuchet MS"/>
        </w:rPr>
        <w:t>expirării</w:t>
      </w:r>
      <w:proofErr w:type="spellEnd"/>
      <w:r w:rsidRPr="00250DF6">
        <w:rPr>
          <w:rFonts w:ascii="Trebuchet MS" w:hAnsi="Trebuchet MS"/>
        </w:rPr>
        <w:t xml:space="preserve"> </w:t>
      </w:r>
      <w:proofErr w:type="spellStart"/>
      <w:r w:rsidRPr="00250DF6">
        <w:rPr>
          <w:rFonts w:ascii="Trebuchet MS" w:hAnsi="Trebuchet MS"/>
        </w:rPr>
        <w:t>contractului</w:t>
      </w:r>
      <w:proofErr w:type="spellEnd"/>
      <w:r w:rsidRPr="00250DF6">
        <w:rPr>
          <w:rFonts w:ascii="Trebuchet MS" w:hAnsi="Trebuchet MS"/>
        </w:rPr>
        <w:t xml:space="preserve"> </w:t>
      </w:r>
      <w:proofErr w:type="spellStart"/>
      <w:r w:rsidRPr="00250DF6">
        <w:rPr>
          <w:rFonts w:ascii="Trebuchet MS" w:hAnsi="Trebuchet MS"/>
        </w:rPr>
        <w:t>sau</w:t>
      </w:r>
      <w:proofErr w:type="spellEnd"/>
      <w:r w:rsidRPr="00250DF6">
        <w:rPr>
          <w:rFonts w:ascii="Trebuchet MS" w:hAnsi="Trebuchet MS"/>
        </w:rPr>
        <w:t xml:space="preserve"> la </w:t>
      </w:r>
      <w:proofErr w:type="spellStart"/>
      <w:r w:rsidRPr="00250DF6">
        <w:rPr>
          <w:rFonts w:ascii="Trebuchet MS" w:hAnsi="Trebuchet MS"/>
        </w:rPr>
        <w:t>încetarea</w:t>
      </w:r>
      <w:proofErr w:type="spellEnd"/>
      <w:r w:rsidRPr="00250DF6">
        <w:rPr>
          <w:rFonts w:ascii="Trebuchet MS" w:hAnsi="Trebuchet MS"/>
        </w:rPr>
        <w:t xml:space="preserve"> </w:t>
      </w:r>
      <w:proofErr w:type="spellStart"/>
      <w:r w:rsidRPr="00250DF6">
        <w:rPr>
          <w:rFonts w:ascii="Trebuchet MS" w:hAnsi="Trebuchet MS"/>
        </w:rPr>
        <w:t>acestuia</w:t>
      </w:r>
      <w:proofErr w:type="spellEnd"/>
      <w:r w:rsidRPr="00250DF6">
        <w:rPr>
          <w:rFonts w:ascii="Trebuchet MS" w:hAnsi="Trebuchet MS"/>
        </w:rPr>
        <w:t xml:space="preserve"> </w:t>
      </w:r>
      <w:proofErr w:type="spellStart"/>
      <w:r w:rsidRPr="00250DF6">
        <w:rPr>
          <w:rFonts w:ascii="Trebuchet MS" w:hAnsi="Trebuchet MS"/>
        </w:rPr>
        <w:t>înainte</w:t>
      </w:r>
      <w:proofErr w:type="spellEnd"/>
      <w:r w:rsidRPr="00250DF6">
        <w:rPr>
          <w:rFonts w:ascii="Trebuchet MS" w:hAnsi="Trebuchet MS"/>
        </w:rPr>
        <w:t xml:space="preserve"> de </w:t>
      </w:r>
      <w:proofErr w:type="spellStart"/>
      <w:r w:rsidRPr="00250DF6">
        <w:rPr>
          <w:rFonts w:ascii="Trebuchet MS" w:hAnsi="Trebuchet MS"/>
        </w:rPr>
        <w:t>termen</w:t>
      </w:r>
      <w:proofErr w:type="spellEnd"/>
      <w:r w:rsidRPr="00250DF6">
        <w:rPr>
          <w:rFonts w:ascii="Trebuchet MS" w:hAnsi="Trebuchet MS"/>
        </w:rPr>
        <w:t xml:space="preserve"> </w:t>
      </w:r>
      <w:proofErr w:type="spellStart"/>
      <w:r w:rsidRPr="00250DF6">
        <w:rPr>
          <w:rFonts w:ascii="Trebuchet MS" w:hAnsi="Trebuchet MS"/>
        </w:rPr>
        <w:t>în</w:t>
      </w:r>
      <w:proofErr w:type="spellEnd"/>
      <w:r w:rsidRPr="00250DF6">
        <w:rPr>
          <w:rFonts w:ascii="Trebuchet MS" w:hAnsi="Trebuchet MS"/>
        </w:rPr>
        <w:t xml:space="preserve"> </w:t>
      </w:r>
      <w:proofErr w:type="spellStart"/>
      <w:r w:rsidRPr="00250DF6">
        <w:rPr>
          <w:rFonts w:ascii="Trebuchet MS" w:hAnsi="Trebuchet MS"/>
        </w:rPr>
        <w:t>condiţiile</w:t>
      </w:r>
      <w:proofErr w:type="spellEnd"/>
      <w:r w:rsidRPr="00250DF6">
        <w:rPr>
          <w:rFonts w:ascii="Trebuchet MS" w:hAnsi="Trebuchet MS"/>
        </w:rPr>
        <w:t xml:space="preserve"> </w:t>
      </w:r>
      <w:proofErr w:type="spellStart"/>
      <w:r w:rsidRPr="00250DF6">
        <w:rPr>
          <w:rFonts w:ascii="Trebuchet MS" w:hAnsi="Trebuchet MS"/>
        </w:rPr>
        <w:t>prezentului</w:t>
      </w:r>
      <w:proofErr w:type="spellEnd"/>
      <w:r w:rsidRPr="00250DF6">
        <w:rPr>
          <w:rFonts w:ascii="Trebuchet MS" w:hAnsi="Trebuchet MS"/>
        </w:rPr>
        <w:t xml:space="preserve"> contract,</w:t>
      </w:r>
      <w:r w:rsidRPr="00250DF6">
        <w:rPr>
          <w:rFonts w:ascii="Trebuchet MS" w:hAnsi="Trebuchet MS"/>
        </w:rPr>
        <w:br/>
        <w:t xml:space="preserve">- </w:t>
      </w:r>
      <w:proofErr w:type="spellStart"/>
      <w:r w:rsidRPr="00250DF6">
        <w:rPr>
          <w:rFonts w:ascii="Trebuchet MS" w:hAnsi="Trebuchet MS"/>
        </w:rPr>
        <w:t>să</w:t>
      </w:r>
      <w:proofErr w:type="spellEnd"/>
      <w:r w:rsidRPr="00250DF6">
        <w:rPr>
          <w:rFonts w:ascii="Trebuchet MS" w:hAnsi="Trebuchet MS"/>
        </w:rPr>
        <w:t xml:space="preserve"> </w:t>
      </w:r>
      <w:proofErr w:type="spellStart"/>
      <w:r w:rsidRPr="00250DF6">
        <w:rPr>
          <w:rFonts w:ascii="Trebuchet MS" w:hAnsi="Trebuchet MS"/>
        </w:rPr>
        <w:t>despăgubească</w:t>
      </w:r>
      <w:proofErr w:type="spellEnd"/>
      <w:r w:rsidRPr="00250DF6">
        <w:rPr>
          <w:rFonts w:ascii="Trebuchet MS" w:hAnsi="Trebuchet MS"/>
        </w:rPr>
        <w:t xml:space="preserve"> </w:t>
      </w:r>
      <w:proofErr w:type="spellStart"/>
      <w:r w:rsidRPr="00250DF6">
        <w:rPr>
          <w:rFonts w:ascii="Trebuchet MS" w:hAnsi="Trebuchet MS"/>
        </w:rPr>
        <w:t>proprietarul</w:t>
      </w:r>
      <w:proofErr w:type="spellEnd"/>
      <w:r w:rsidRPr="00250DF6">
        <w:rPr>
          <w:rFonts w:ascii="Trebuchet MS" w:hAnsi="Trebuchet MS"/>
        </w:rPr>
        <w:t xml:space="preserve"> de </w:t>
      </w:r>
      <w:proofErr w:type="spellStart"/>
      <w:r w:rsidRPr="00250DF6">
        <w:rPr>
          <w:rFonts w:ascii="Trebuchet MS" w:hAnsi="Trebuchet MS"/>
        </w:rPr>
        <w:t>eventualele</w:t>
      </w:r>
      <w:proofErr w:type="spellEnd"/>
      <w:r w:rsidRPr="00250DF6">
        <w:rPr>
          <w:rFonts w:ascii="Trebuchet MS" w:hAnsi="Trebuchet MS"/>
        </w:rPr>
        <w:t xml:space="preserve"> </w:t>
      </w:r>
      <w:proofErr w:type="spellStart"/>
      <w:r w:rsidRPr="00250DF6">
        <w:rPr>
          <w:rFonts w:ascii="Trebuchet MS" w:hAnsi="Trebuchet MS"/>
        </w:rPr>
        <w:t>daune</w:t>
      </w:r>
      <w:proofErr w:type="spellEnd"/>
      <w:r w:rsidRPr="00250DF6">
        <w:rPr>
          <w:rFonts w:ascii="Trebuchet MS" w:hAnsi="Trebuchet MS"/>
        </w:rPr>
        <w:t xml:space="preserve"> </w:t>
      </w:r>
      <w:proofErr w:type="spellStart"/>
      <w:r w:rsidRPr="00250DF6">
        <w:rPr>
          <w:rFonts w:ascii="Trebuchet MS" w:hAnsi="Trebuchet MS"/>
        </w:rPr>
        <w:t>produse</w:t>
      </w:r>
      <w:proofErr w:type="spellEnd"/>
      <w:r w:rsidRPr="00250DF6">
        <w:rPr>
          <w:rFonts w:ascii="Trebuchet MS" w:hAnsi="Trebuchet MS"/>
        </w:rPr>
        <w:t xml:space="preserve"> </w:t>
      </w:r>
      <w:proofErr w:type="spellStart"/>
      <w:r>
        <w:rPr>
          <w:rFonts w:ascii="Trebuchet MS" w:hAnsi="Trebuchet MS"/>
        </w:rPr>
        <w:t>amplasamentului</w:t>
      </w:r>
      <w:proofErr w:type="spellEnd"/>
      <w:r>
        <w:rPr>
          <w:rFonts w:ascii="Trebuchet MS" w:hAnsi="Trebuchet MS"/>
        </w:rPr>
        <w:t xml:space="preserve"> </w:t>
      </w:r>
      <w:proofErr w:type="spellStart"/>
      <w:r w:rsidRPr="00250DF6">
        <w:rPr>
          <w:rFonts w:ascii="Trebuchet MS" w:hAnsi="Trebuchet MS"/>
        </w:rPr>
        <w:t>sau</w:t>
      </w:r>
      <w:proofErr w:type="spellEnd"/>
      <w:r w:rsidRPr="00250DF6">
        <w:rPr>
          <w:rFonts w:ascii="Trebuchet MS" w:hAnsi="Trebuchet MS"/>
        </w:rPr>
        <w:t xml:space="preserve"> </w:t>
      </w:r>
      <w:proofErr w:type="spellStart"/>
      <w:r w:rsidRPr="00250DF6">
        <w:rPr>
          <w:rFonts w:ascii="Trebuchet MS" w:hAnsi="Trebuchet MS"/>
        </w:rPr>
        <w:t>bunurilor</w:t>
      </w:r>
      <w:proofErr w:type="spellEnd"/>
      <w:r w:rsidRPr="00250DF6">
        <w:rPr>
          <w:rFonts w:ascii="Trebuchet MS" w:hAnsi="Trebuchet MS"/>
        </w:rPr>
        <w:t xml:space="preserve"> din </w:t>
      </w:r>
      <w:proofErr w:type="spellStart"/>
      <w:r w:rsidRPr="00250DF6">
        <w:rPr>
          <w:rFonts w:ascii="Trebuchet MS" w:hAnsi="Trebuchet MS"/>
        </w:rPr>
        <w:t>interiorul</w:t>
      </w:r>
      <w:proofErr w:type="spellEnd"/>
      <w:r w:rsidRPr="00250DF6">
        <w:rPr>
          <w:rFonts w:ascii="Trebuchet MS" w:hAnsi="Trebuchet MS"/>
        </w:rPr>
        <w:t xml:space="preserve"> </w:t>
      </w:r>
      <w:proofErr w:type="spellStart"/>
      <w:r w:rsidRPr="00250DF6">
        <w:rPr>
          <w:rFonts w:ascii="Trebuchet MS" w:hAnsi="Trebuchet MS"/>
        </w:rPr>
        <w:t>acestuia</w:t>
      </w:r>
      <w:proofErr w:type="spellEnd"/>
      <w:r w:rsidRPr="00250DF6">
        <w:rPr>
          <w:rFonts w:ascii="Trebuchet MS" w:hAnsi="Trebuchet MS"/>
        </w:rPr>
        <w:t xml:space="preserve"> din </w:t>
      </w:r>
      <w:proofErr w:type="spellStart"/>
      <w:r w:rsidRPr="00250DF6">
        <w:rPr>
          <w:rFonts w:ascii="Trebuchet MS" w:hAnsi="Trebuchet MS"/>
        </w:rPr>
        <w:t>folosinţa</w:t>
      </w:r>
      <w:proofErr w:type="spellEnd"/>
      <w:r w:rsidRPr="00250DF6">
        <w:rPr>
          <w:rFonts w:ascii="Trebuchet MS" w:hAnsi="Trebuchet MS"/>
        </w:rPr>
        <w:t xml:space="preserve"> </w:t>
      </w:r>
      <w:proofErr w:type="spellStart"/>
      <w:r w:rsidRPr="00250DF6">
        <w:rPr>
          <w:rFonts w:ascii="Trebuchet MS" w:hAnsi="Trebuchet MS"/>
        </w:rPr>
        <w:t>sa</w:t>
      </w:r>
      <w:proofErr w:type="spellEnd"/>
      <w:r w:rsidRPr="00250DF6">
        <w:rPr>
          <w:rFonts w:ascii="Trebuchet MS" w:hAnsi="Trebuchet MS"/>
        </w:rPr>
        <w:t>,</w:t>
      </w:r>
      <w:r w:rsidRPr="00250DF6">
        <w:rPr>
          <w:rFonts w:ascii="Trebuchet MS" w:hAnsi="Trebuchet MS"/>
        </w:rPr>
        <w:br/>
        <w:t xml:space="preserve">- </w:t>
      </w:r>
      <w:proofErr w:type="spellStart"/>
      <w:r w:rsidRPr="00250DF6">
        <w:rPr>
          <w:rFonts w:ascii="Trebuchet MS" w:hAnsi="Trebuchet MS"/>
        </w:rPr>
        <w:t>să</w:t>
      </w:r>
      <w:proofErr w:type="spellEnd"/>
      <w:r w:rsidRPr="00250DF6">
        <w:rPr>
          <w:rFonts w:ascii="Trebuchet MS" w:hAnsi="Trebuchet MS"/>
        </w:rPr>
        <w:t xml:space="preserve"> nu </w:t>
      </w:r>
      <w:proofErr w:type="spellStart"/>
      <w:r w:rsidRPr="00250DF6">
        <w:rPr>
          <w:rFonts w:ascii="Trebuchet MS" w:hAnsi="Trebuchet MS"/>
        </w:rPr>
        <w:t>schimbe</w:t>
      </w:r>
      <w:proofErr w:type="spellEnd"/>
      <w:r w:rsidRPr="00250DF6">
        <w:rPr>
          <w:rFonts w:ascii="Trebuchet MS" w:hAnsi="Trebuchet MS"/>
        </w:rPr>
        <w:t xml:space="preserve"> </w:t>
      </w:r>
      <w:proofErr w:type="spellStart"/>
      <w:r w:rsidRPr="00250DF6">
        <w:rPr>
          <w:rFonts w:ascii="Trebuchet MS" w:hAnsi="Trebuchet MS"/>
        </w:rPr>
        <w:t>destinaţia</w:t>
      </w:r>
      <w:proofErr w:type="spellEnd"/>
      <w:r w:rsidRPr="00250DF6">
        <w:rPr>
          <w:rFonts w:ascii="Trebuchet MS" w:hAnsi="Trebuchet MS"/>
        </w:rPr>
        <w:t xml:space="preserve"> </w:t>
      </w:r>
      <w:proofErr w:type="spellStart"/>
      <w:r>
        <w:rPr>
          <w:rFonts w:ascii="Trebuchet MS" w:hAnsi="Trebuchet MS"/>
        </w:rPr>
        <w:t>amplasamentului</w:t>
      </w:r>
      <w:proofErr w:type="spellEnd"/>
      <w:r w:rsidRPr="00250DF6">
        <w:rPr>
          <w:rFonts w:ascii="Trebuchet MS" w:hAnsi="Trebuchet MS"/>
        </w:rPr>
        <w:t>.</w:t>
      </w:r>
    </w:p>
    <w:p w14:paraId="4DE048B7" w14:textId="30526315" w:rsidR="00250DF6" w:rsidRDefault="00250DF6">
      <w:pPr>
        <w:jc w:val="both"/>
        <w:rPr>
          <w:rFonts w:ascii="Trebuchet MS" w:eastAsia="Trebuchet MS" w:hAnsi="Trebuchet MS" w:cs="Trebuchet MS"/>
          <w:color w:val="auto"/>
          <w:lang w:val="ro-RO"/>
        </w:rPr>
      </w:pPr>
    </w:p>
    <w:p w14:paraId="63AFE4DC" w14:textId="5ADB7E5E" w:rsidR="00250DF6" w:rsidRPr="00742072" w:rsidRDefault="00250DF6">
      <w:pPr>
        <w:jc w:val="both"/>
        <w:rPr>
          <w:rFonts w:ascii="Trebuchet MS" w:eastAsia="Trebuchet MS" w:hAnsi="Trebuchet MS" w:cs="Trebuchet MS"/>
          <w:b/>
          <w:bCs/>
          <w:color w:val="auto"/>
          <w:lang w:val="ro-RO"/>
        </w:rPr>
      </w:pPr>
      <w:r>
        <w:rPr>
          <w:rFonts w:ascii="Trebuchet MS" w:eastAsia="Trebuchet MS" w:hAnsi="Trebuchet MS" w:cs="Trebuchet MS"/>
          <w:color w:val="auto"/>
          <w:lang w:val="ro-RO"/>
        </w:rPr>
        <w:t xml:space="preserve">3.2.2. </w:t>
      </w:r>
      <w:r w:rsidRPr="00742072">
        <w:rPr>
          <w:rFonts w:ascii="Trebuchet MS" w:eastAsia="Trebuchet MS" w:hAnsi="Trebuchet MS" w:cs="Trebuchet MS"/>
          <w:b/>
          <w:bCs/>
          <w:color w:val="auto"/>
          <w:lang w:val="ro-RO"/>
        </w:rPr>
        <w:t xml:space="preserve">ALTE OBLIGAȚII ALE COMERCIANTULUI/CHIRIAȘULUI </w:t>
      </w:r>
    </w:p>
    <w:p w14:paraId="3125F370" w14:textId="323AC889" w:rsidR="00D2107A" w:rsidRPr="007B4A1C" w:rsidRDefault="00D2107A">
      <w:pPr>
        <w:numPr>
          <w:ilvl w:val="0"/>
          <w:numId w:val="1"/>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w:t>
      </w:r>
      <w:r w:rsidR="00D40126" w:rsidRPr="007B4A1C">
        <w:rPr>
          <w:rFonts w:ascii="Trebuchet MS" w:eastAsia="Trebuchet MS" w:hAnsi="Trebuchet MS" w:cs="Trebuchet MS"/>
          <w:color w:val="auto"/>
          <w:lang w:val="ro-RO"/>
        </w:rPr>
        <w:t>ă</w:t>
      </w:r>
      <w:r w:rsidRPr="007B4A1C">
        <w:rPr>
          <w:rFonts w:ascii="Trebuchet MS" w:eastAsia="Trebuchet MS" w:hAnsi="Trebuchet MS" w:cs="Trebuchet MS"/>
          <w:color w:val="auto"/>
          <w:lang w:val="ro-RO"/>
        </w:rPr>
        <w:t xml:space="preserve"> respecte </w:t>
      </w:r>
      <w:r w:rsidR="00D40126" w:rsidRPr="007B4A1C">
        <w:rPr>
          <w:rFonts w:ascii="Trebuchet MS" w:eastAsia="Trebuchet MS" w:hAnsi="Trebuchet MS" w:cs="Trebuchet MS"/>
          <w:color w:val="auto"/>
          <w:lang w:val="ro-RO"/>
        </w:rPr>
        <w:t>î</w:t>
      </w:r>
      <w:r w:rsidRPr="007B4A1C">
        <w:rPr>
          <w:rFonts w:ascii="Trebuchet MS" w:eastAsia="Trebuchet MS" w:hAnsi="Trebuchet MS" w:cs="Trebuchet MS"/>
          <w:color w:val="auto"/>
          <w:lang w:val="ro-RO"/>
        </w:rPr>
        <w:t xml:space="preserve">ntocmai prezentul contract de </w:t>
      </w:r>
      <w:proofErr w:type="spellStart"/>
      <w:r w:rsidR="00250DF6">
        <w:rPr>
          <w:rFonts w:ascii="Trebuchet MS" w:eastAsia="Trebuchet MS" w:hAnsi="Trebuchet MS" w:cs="Trebuchet MS"/>
          <w:color w:val="auto"/>
          <w:lang w:val="ro-RO"/>
        </w:rPr>
        <w:t>închiriere</w:t>
      </w:r>
      <w:r w:rsidRPr="007B4A1C">
        <w:rPr>
          <w:rFonts w:ascii="Trebuchet MS" w:eastAsia="Trebuchet MS" w:hAnsi="Trebuchet MS" w:cs="Trebuchet MS"/>
          <w:color w:val="auto"/>
          <w:lang w:val="ro-RO"/>
        </w:rPr>
        <w:t>precum</w:t>
      </w:r>
      <w:proofErr w:type="spellEnd"/>
      <w:r w:rsidRPr="007B4A1C">
        <w:rPr>
          <w:rFonts w:ascii="Trebuchet MS" w:eastAsia="Trebuchet MS" w:hAnsi="Trebuchet MS" w:cs="Trebuchet MS"/>
          <w:color w:val="auto"/>
          <w:lang w:val="ro-RO"/>
        </w:rPr>
        <w:t xml:space="preserve"> </w:t>
      </w:r>
      <w:r w:rsidR="00D40126" w:rsidRPr="007B4A1C">
        <w:rPr>
          <w:rFonts w:ascii="Trebuchet MS" w:eastAsia="Trebuchet MS" w:hAnsi="Trebuchet MS" w:cs="Trebuchet MS"/>
          <w:color w:val="auto"/>
          <w:lang w:val="ro-RO"/>
        </w:rPr>
        <w:t>ș</w:t>
      </w:r>
      <w:r w:rsidRPr="007B4A1C">
        <w:rPr>
          <w:rFonts w:ascii="Trebuchet MS" w:eastAsia="Trebuchet MS" w:hAnsi="Trebuchet MS" w:cs="Trebuchet MS"/>
          <w:color w:val="auto"/>
          <w:lang w:val="ro-RO"/>
        </w:rPr>
        <w:t xml:space="preserve">i Regulamentul de participare la </w:t>
      </w:r>
      <w:r w:rsidR="00896A61" w:rsidRPr="007B4A1C">
        <w:rPr>
          <w:rFonts w:ascii="Trebuchet MS" w:eastAsia="Trebuchet MS" w:hAnsi="Trebuchet MS" w:cs="Trebuchet MS"/>
          <w:b/>
          <w:color w:val="auto"/>
          <w:lang w:val="ro-RO"/>
        </w:rPr>
        <w:t>„</w:t>
      </w:r>
      <w:r w:rsidR="00896A61">
        <w:rPr>
          <w:rFonts w:ascii="Trebuchet MS" w:eastAsia="Trebuchet MS" w:hAnsi="Trebuchet MS" w:cs="Trebuchet MS"/>
          <w:b/>
          <w:color w:val="auto"/>
          <w:lang w:val="ro-RO"/>
        </w:rPr>
        <w:t>TÂRGUL DE CRĂCIUN 2022</w:t>
      </w:r>
      <w:r w:rsidR="00896A61" w:rsidRPr="007B4A1C">
        <w:rPr>
          <w:rFonts w:ascii="Trebuchet MS" w:eastAsia="Trebuchet MS" w:hAnsi="Trebuchet MS" w:cs="Trebuchet MS"/>
          <w:b/>
          <w:color w:val="auto"/>
          <w:lang w:val="ro-RO"/>
        </w:rPr>
        <w:t>”</w:t>
      </w:r>
      <w:r w:rsidR="00896A61">
        <w:rPr>
          <w:rFonts w:ascii="Trebuchet MS" w:eastAsia="Trebuchet MS" w:hAnsi="Trebuchet MS" w:cs="Trebuchet MS"/>
          <w:b/>
          <w:color w:val="auto"/>
          <w:lang w:val="ro-RO"/>
        </w:rPr>
        <w:t>.</w:t>
      </w:r>
      <w:r w:rsidR="00D40126" w:rsidRPr="007B4A1C">
        <w:rPr>
          <w:rFonts w:ascii="Trebuchet MS" w:eastAsia="Trebuchet MS" w:hAnsi="Trebuchet MS" w:cs="Trebuchet MS"/>
          <w:color w:val="auto"/>
          <w:lang w:val="ro-RO"/>
        </w:rPr>
        <w:t>.</w:t>
      </w:r>
    </w:p>
    <w:p w14:paraId="7C56F225" w14:textId="337D8DD8" w:rsidR="00070AD3" w:rsidRPr="007B4A1C" w:rsidRDefault="005C7AA5" w:rsidP="00997B07">
      <w:pPr>
        <w:numPr>
          <w:ilvl w:val="0"/>
          <w:numId w:val="1"/>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w:t>
      </w:r>
      <w:r w:rsidR="00D40126" w:rsidRPr="007B4A1C">
        <w:rPr>
          <w:rFonts w:ascii="Trebuchet MS" w:eastAsia="Trebuchet MS" w:hAnsi="Trebuchet MS" w:cs="Trebuchet MS"/>
          <w:color w:val="auto"/>
          <w:lang w:val="ro-RO"/>
        </w:rPr>
        <w:t>ă</w:t>
      </w:r>
      <w:r w:rsidRPr="007B4A1C">
        <w:rPr>
          <w:rFonts w:ascii="Trebuchet MS" w:eastAsia="Trebuchet MS" w:hAnsi="Trebuchet MS" w:cs="Trebuchet MS"/>
          <w:color w:val="auto"/>
          <w:lang w:val="ro-RO"/>
        </w:rPr>
        <w:t xml:space="preserve"> respecte toate reglementarile in vigoare privind masurile de preventie raspandire COVI</w:t>
      </w:r>
      <w:r w:rsidR="00070AD3" w:rsidRPr="007B4A1C">
        <w:rPr>
          <w:rFonts w:ascii="Trebuchet MS" w:eastAsia="Trebuchet MS" w:hAnsi="Trebuchet MS" w:cs="Trebuchet MS"/>
          <w:color w:val="auto"/>
          <w:lang w:val="ro-RO"/>
        </w:rPr>
        <w:t>D</w:t>
      </w:r>
      <w:r w:rsidRPr="007B4A1C">
        <w:rPr>
          <w:rFonts w:ascii="Trebuchet MS" w:eastAsia="Trebuchet MS" w:hAnsi="Trebuchet MS" w:cs="Trebuchet MS"/>
          <w:color w:val="auto"/>
          <w:lang w:val="ro-RO"/>
        </w:rPr>
        <w:t>-19</w:t>
      </w:r>
      <w:r w:rsidR="00E3231D" w:rsidRPr="007B4A1C">
        <w:rPr>
          <w:rFonts w:ascii="Trebuchet MS" w:eastAsia="Trebuchet MS" w:hAnsi="Trebuchet MS" w:cs="Trebuchet MS"/>
          <w:color w:val="auto"/>
          <w:lang w:val="ro-RO"/>
        </w:rPr>
        <w:t xml:space="preserve"> si sa</w:t>
      </w:r>
      <w:r w:rsidR="00070AD3" w:rsidRPr="007B4A1C">
        <w:rPr>
          <w:rFonts w:ascii="Trebuchet MS" w:eastAsia="Trebuchet MS" w:hAnsi="Trebuchet MS" w:cs="Trebuchet MS"/>
          <w:color w:val="auto"/>
          <w:lang w:val="ro-RO"/>
        </w:rPr>
        <w:t xml:space="preserve"> respecte normele in vigoare privind accesul persoanelor in perimetrul </w:t>
      </w:r>
      <w:r w:rsidR="00B94D75" w:rsidRPr="007B4A1C">
        <w:rPr>
          <w:rFonts w:ascii="Trebuchet MS" w:eastAsia="Trebuchet MS" w:hAnsi="Trebuchet MS" w:cs="Trebuchet MS"/>
          <w:b/>
          <w:color w:val="auto"/>
          <w:lang w:val="ro-RO"/>
        </w:rPr>
        <w:t>„</w:t>
      </w:r>
      <w:r w:rsidR="00B94D75">
        <w:rPr>
          <w:rFonts w:ascii="Trebuchet MS" w:eastAsia="Trebuchet MS" w:hAnsi="Trebuchet MS" w:cs="Trebuchet MS"/>
          <w:b/>
          <w:color w:val="auto"/>
          <w:lang w:val="ro-RO"/>
        </w:rPr>
        <w:t>TÂRGULUI DE CRĂCIUN 2022</w:t>
      </w:r>
      <w:r w:rsidR="00B94D75" w:rsidRPr="007B4A1C">
        <w:rPr>
          <w:rFonts w:ascii="Trebuchet MS" w:eastAsia="Trebuchet MS" w:hAnsi="Trebuchet MS" w:cs="Trebuchet MS"/>
          <w:b/>
          <w:color w:val="auto"/>
          <w:lang w:val="ro-RO"/>
        </w:rPr>
        <w:t>”</w:t>
      </w:r>
      <w:r w:rsidR="00B94D75">
        <w:rPr>
          <w:rFonts w:ascii="Trebuchet MS" w:eastAsia="Trebuchet MS" w:hAnsi="Trebuchet MS" w:cs="Trebuchet MS"/>
          <w:b/>
          <w:color w:val="auto"/>
          <w:lang w:val="ro-RO"/>
        </w:rPr>
        <w:t>.</w:t>
      </w:r>
      <w:r w:rsidR="00D01C1E" w:rsidRPr="007B4A1C">
        <w:rPr>
          <w:rFonts w:ascii="Trebuchet MS" w:eastAsia="Trebuchet MS" w:hAnsi="Trebuchet MS" w:cs="Trebuchet MS"/>
          <w:color w:val="auto"/>
          <w:lang w:val="ro-RO"/>
        </w:rPr>
        <w:t xml:space="preserve">in perioada </w:t>
      </w:r>
      <w:proofErr w:type="spellStart"/>
      <w:r w:rsidR="00D01C1E" w:rsidRPr="007B4A1C">
        <w:rPr>
          <w:rFonts w:ascii="Trebuchet MS" w:eastAsia="Trebuchet MS" w:hAnsi="Trebuchet MS" w:cs="Trebuchet MS"/>
          <w:color w:val="auto"/>
          <w:lang w:val="ro-RO"/>
        </w:rPr>
        <w:t>starii</w:t>
      </w:r>
      <w:proofErr w:type="spellEnd"/>
      <w:r w:rsidR="00D01C1E" w:rsidRPr="007B4A1C">
        <w:rPr>
          <w:rFonts w:ascii="Trebuchet MS" w:eastAsia="Trebuchet MS" w:hAnsi="Trebuchet MS" w:cs="Trebuchet MS"/>
          <w:color w:val="auto"/>
          <w:lang w:val="ro-RO"/>
        </w:rPr>
        <w:t xml:space="preserve"> de alerta</w:t>
      </w:r>
      <w:r w:rsidR="00D40126" w:rsidRPr="007B4A1C">
        <w:rPr>
          <w:rFonts w:ascii="Trebuchet MS" w:eastAsia="Trebuchet MS" w:hAnsi="Trebuchet MS" w:cs="Trebuchet MS"/>
          <w:color w:val="auto"/>
          <w:lang w:val="ro-RO"/>
        </w:rPr>
        <w:t>.</w:t>
      </w:r>
    </w:p>
    <w:p w14:paraId="520CC081" w14:textId="54E6B120" w:rsidR="00FB59A8" w:rsidRPr="007B4A1C" w:rsidRDefault="009068F0">
      <w:pPr>
        <w:numPr>
          <w:ilvl w:val="0"/>
          <w:numId w:val="1"/>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desfășoare toate activităţile în mod civilizat, cu respectarea normelor privind: igiena și sănătatea publică, protecția consumatorilor, proveniența și calitatea mărfurilor, protecția muncii şi oricare alte dispoziţii normative aplicabile în considerarea activităţii desfăşurate.</w:t>
      </w:r>
    </w:p>
    <w:p w14:paraId="4E41FB4A" w14:textId="77777777" w:rsidR="00FB59A8" w:rsidRPr="007B4A1C" w:rsidRDefault="009068F0">
      <w:pPr>
        <w:numPr>
          <w:ilvl w:val="0"/>
          <w:numId w:val="1"/>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respecte următoarele cerințe:</w:t>
      </w:r>
    </w:p>
    <w:p w14:paraId="54522B56" w14:textId="77777777" w:rsidR="00FB59A8" w:rsidRPr="007B4A1C" w:rsidRDefault="009068F0" w:rsidP="002D0FF1">
      <w:pPr>
        <w:pStyle w:val="Listparagraf"/>
        <w:numPr>
          <w:ilvl w:val="0"/>
          <w:numId w:val="14"/>
        </w:num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afișeze datele de identificare, numărul şi data autorizației de funcționare;</w:t>
      </w:r>
    </w:p>
    <w:p w14:paraId="6F5559D5" w14:textId="77777777" w:rsidR="00FB59A8" w:rsidRPr="007B4A1C" w:rsidRDefault="009068F0" w:rsidP="002D0FF1">
      <w:pPr>
        <w:pStyle w:val="Listparagraf"/>
        <w:numPr>
          <w:ilvl w:val="0"/>
          <w:numId w:val="14"/>
        </w:num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utilizeze personal calificat pentru activitatea desfășurată;</w:t>
      </w:r>
    </w:p>
    <w:p w14:paraId="3864272E" w14:textId="39DF25B6" w:rsidR="00FB59A8" w:rsidRPr="007B4A1C" w:rsidRDefault="009068F0" w:rsidP="002D0FF1">
      <w:pPr>
        <w:pStyle w:val="Listparagraf"/>
        <w:numPr>
          <w:ilvl w:val="0"/>
          <w:numId w:val="14"/>
        </w:num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desfășoare doar activități autorizate, respectiv cele pentru care deține toate autorizațiile și avizele necesare; deţinerea unor autorizaţii sau avize pentru alte activităţi decât cele menţionate în Anexa nr.1, nu </w:t>
      </w:r>
      <w:proofErr w:type="spellStart"/>
      <w:r w:rsidRPr="007B4A1C">
        <w:rPr>
          <w:rFonts w:ascii="Trebuchet MS" w:eastAsia="Trebuchet MS" w:hAnsi="Trebuchet MS" w:cs="Trebuchet MS"/>
          <w:color w:val="auto"/>
          <w:lang w:val="ro-RO"/>
        </w:rPr>
        <w:t>îndreptăţeşte</w:t>
      </w:r>
      <w:proofErr w:type="spellEnd"/>
      <w:r w:rsidRPr="007B4A1C">
        <w:rPr>
          <w:rFonts w:ascii="Trebuchet MS" w:eastAsia="Trebuchet MS" w:hAnsi="Trebuchet MS" w:cs="Trebuchet MS"/>
          <w:color w:val="auto"/>
          <w:lang w:val="ro-RO"/>
        </w:rPr>
        <w:t xml:space="preserve"> C</w:t>
      </w:r>
      <w:r w:rsidR="00B94D75">
        <w:rPr>
          <w:rFonts w:ascii="Trebuchet MS" w:eastAsia="Trebuchet MS" w:hAnsi="Trebuchet MS" w:cs="Trebuchet MS"/>
          <w:color w:val="auto"/>
          <w:lang w:val="ro-RO"/>
        </w:rPr>
        <w:t>omerciantului</w:t>
      </w:r>
      <w:r w:rsidRPr="007B4A1C">
        <w:rPr>
          <w:rFonts w:ascii="Trebuchet MS" w:eastAsia="Trebuchet MS" w:hAnsi="Trebuchet MS" w:cs="Trebuchet MS"/>
          <w:color w:val="auto"/>
          <w:lang w:val="ro-RO"/>
        </w:rPr>
        <w:t xml:space="preserve"> să le realizeze fără acordul prealabil al </w:t>
      </w:r>
      <w:r w:rsidR="00B94D75">
        <w:rPr>
          <w:rFonts w:ascii="Trebuchet MS" w:eastAsia="Trebuchet MS" w:hAnsi="Trebuchet MS" w:cs="Trebuchet MS"/>
          <w:color w:val="auto"/>
          <w:lang w:val="ro-RO"/>
        </w:rPr>
        <w:t>Proprietarului</w:t>
      </w:r>
      <w:r w:rsidRPr="007B4A1C">
        <w:rPr>
          <w:rFonts w:ascii="Trebuchet MS" w:eastAsia="Trebuchet MS" w:hAnsi="Trebuchet MS" w:cs="Trebuchet MS"/>
          <w:color w:val="auto"/>
          <w:lang w:val="ro-RO"/>
        </w:rPr>
        <w:t>.</w:t>
      </w:r>
    </w:p>
    <w:p w14:paraId="753FF1A4" w14:textId="58ED4C92" w:rsidR="00FB59A8" w:rsidRPr="007B4A1C" w:rsidRDefault="009068F0" w:rsidP="00412BC4">
      <w:pPr>
        <w:numPr>
          <w:ilvl w:val="0"/>
          <w:numId w:val="2"/>
        </w:numPr>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respecte ordinea</w:t>
      </w:r>
      <w:r w:rsidR="00C6250D" w:rsidRPr="007B4A1C">
        <w:rPr>
          <w:rFonts w:ascii="Trebuchet MS" w:eastAsia="Trebuchet MS" w:hAnsi="Trebuchet MS" w:cs="Trebuchet MS"/>
          <w:color w:val="auto"/>
          <w:lang w:val="ro-RO"/>
        </w:rPr>
        <w:t xml:space="preserve">, linistea publica </w:t>
      </w:r>
      <w:r w:rsidRPr="007B4A1C">
        <w:rPr>
          <w:rFonts w:ascii="Trebuchet MS" w:eastAsia="Trebuchet MS" w:hAnsi="Trebuchet MS" w:cs="Trebuchet MS"/>
          <w:color w:val="auto"/>
          <w:lang w:val="ro-RO"/>
        </w:rPr>
        <w:t xml:space="preserve"> și curățenia în zonele atribuite</w:t>
      </w:r>
      <w:r w:rsidR="00C6250D" w:rsidRPr="007B4A1C">
        <w:rPr>
          <w:rFonts w:ascii="Trebuchet MS" w:eastAsia="Trebuchet MS" w:hAnsi="Trebuchet MS" w:cs="Trebuchet MS"/>
          <w:color w:val="auto"/>
          <w:lang w:val="ro-RO"/>
        </w:rPr>
        <w:t xml:space="preserve"> si sa nu creeze disconfort participantilor la eveniment</w:t>
      </w:r>
      <w:r w:rsidRPr="007B4A1C">
        <w:rPr>
          <w:rFonts w:ascii="Trebuchet MS" w:eastAsia="Trebuchet MS" w:hAnsi="Trebuchet MS" w:cs="Trebuchet MS"/>
          <w:color w:val="auto"/>
          <w:lang w:val="ro-RO"/>
        </w:rPr>
        <w:t>;</w:t>
      </w:r>
    </w:p>
    <w:p w14:paraId="312609EE" w14:textId="221C40CC"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asigure amenajarea punctelor de vânzare în zonele agreate cu </w:t>
      </w:r>
      <w:r w:rsidR="00CA04EF" w:rsidRPr="007B4A1C">
        <w:rPr>
          <w:rFonts w:ascii="Trebuchet MS" w:eastAsia="Trebuchet MS" w:hAnsi="Trebuchet MS" w:cs="Trebuchet MS"/>
          <w:color w:val="auto"/>
          <w:lang w:val="ro-RO"/>
        </w:rPr>
        <w:t>Organizator</w:t>
      </w:r>
      <w:r w:rsidR="00C418F9" w:rsidRPr="007B4A1C">
        <w:rPr>
          <w:rFonts w:ascii="Trebuchet MS" w:eastAsia="Trebuchet MS" w:hAnsi="Trebuchet MS" w:cs="Trebuchet MS"/>
          <w:color w:val="auto"/>
          <w:lang w:val="ro-RO"/>
        </w:rPr>
        <w:t>ul</w:t>
      </w:r>
      <w:r w:rsidR="00B94D75">
        <w:rPr>
          <w:rFonts w:ascii="Trebuchet MS" w:eastAsia="Trebuchet MS" w:hAnsi="Trebuchet MS" w:cs="Trebuchet MS"/>
          <w:color w:val="auto"/>
          <w:lang w:val="ro-RO"/>
        </w:rPr>
        <w:t xml:space="preserve"> Evenimentului</w:t>
      </w:r>
      <w:r w:rsidRPr="007B4A1C">
        <w:rPr>
          <w:rFonts w:ascii="Trebuchet MS" w:eastAsia="Trebuchet MS" w:hAnsi="Trebuchet MS" w:cs="Trebuchet MS"/>
          <w:color w:val="auto"/>
          <w:lang w:val="ro-RO"/>
        </w:rPr>
        <w:t xml:space="preserve">, zone ce urmează a fi cuprinse în planul de amplasament stabilit de către </w:t>
      </w:r>
      <w:r w:rsidR="00CA04EF" w:rsidRPr="007B4A1C">
        <w:rPr>
          <w:rFonts w:ascii="Trebuchet MS" w:eastAsia="Trebuchet MS" w:hAnsi="Trebuchet MS" w:cs="Trebuchet MS"/>
          <w:color w:val="auto"/>
          <w:lang w:val="ro-RO"/>
        </w:rPr>
        <w:t>Organizator</w:t>
      </w:r>
      <w:r w:rsidRPr="007B4A1C">
        <w:rPr>
          <w:rFonts w:ascii="Trebuchet MS" w:eastAsia="Trebuchet MS" w:hAnsi="Trebuchet MS" w:cs="Trebuchet MS"/>
          <w:color w:val="auto"/>
          <w:lang w:val="ro-RO"/>
        </w:rPr>
        <w:t>;</w:t>
      </w:r>
    </w:p>
    <w:p w14:paraId="1B57B1ED" w14:textId="148BF450"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asigure amenajarea, montarea, verificarea punctelor de vânzare (standurilor şi anexelor) şi a utilităţilor aferente, precum și ridicarea/demontarea punctelor de vânzare (standurilor şi </w:t>
      </w:r>
      <w:r w:rsidRPr="007B4A1C">
        <w:rPr>
          <w:rFonts w:ascii="Trebuchet MS" w:eastAsia="Trebuchet MS" w:hAnsi="Trebuchet MS" w:cs="Trebuchet MS"/>
          <w:color w:val="auto"/>
          <w:lang w:val="ro-RO"/>
        </w:rPr>
        <w:lastRenderedPageBreak/>
        <w:t xml:space="preserve">anexelor) în baza </w:t>
      </w:r>
      <w:r w:rsidR="00D2107A" w:rsidRPr="007B4A1C">
        <w:rPr>
          <w:rFonts w:ascii="Trebuchet MS" w:eastAsia="Trebuchet MS" w:hAnsi="Trebuchet MS" w:cs="Trebuchet MS"/>
          <w:color w:val="auto"/>
          <w:lang w:val="ro-RO"/>
        </w:rPr>
        <w:t xml:space="preserve">si in conformitate cu </w:t>
      </w:r>
      <w:r w:rsidRPr="007B4A1C">
        <w:rPr>
          <w:rFonts w:ascii="Trebuchet MS" w:eastAsia="Trebuchet MS" w:hAnsi="Trebuchet MS" w:cs="Trebuchet MS"/>
          <w:color w:val="auto"/>
          <w:lang w:val="ro-RO"/>
        </w:rPr>
        <w:t xml:space="preserve">Calendarul de desfășurare al activităților comercianților în cadrul </w:t>
      </w:r>
      <w:r w:rsidR="001A53F2">
        <w:rPr>
          <w:rFonts w:ascii="Trebuchet MS" w:eastAsia="Trebuchet MS" w:hAnsi="Trebuchet MS" w:cs="Trebuchet MS"/>
          <w:color w:val="auto"/>
          <w:lang w:val="ro-RO"/>
        </w:rPr>
        <w:t xml:space="preserve">Târgului </w:t>
      </w:r>
      <w:r w:rsidR="00D2107A" w:rsidRPr="007B4A1C">
        <w:rPr>
          <w:rFonts w:ascii="Trebuchet MS" w:eastAsia="Trebuchet MS" w:hAnsi="Trebuchet MS" w:cs="Trebuchet MS"/>
          <w:color w:val="auto"/>
          <w:lang w:val="ro-RO"/>
        </w:rPr>
        <w:t>si cu regulamentul de participare al acestui eveniment</w:t>
      </w:r>
      <w:r w:rsidRPr="007B4A1C">
        <w:rPr>
          <w:rFonts w:ascii="Trebuchet MS" w:eastAsia="Trebuchet MS" w:hAnsi="Trebuchet MS" w:cs="Trebuchet MS"/>
          <w:color w:val="auto"/>
          <w:lang w:val="ro-RO"/>
        </w:rPr>
        <w:t>. Neîndeplinirea acestor obligaţii sau îndeplinirea lor defectuoasă (cu întârziere sau necorespunzător) reprezintă o încălcare gravă a convenţiei părţilor, încălcare care justifică despăgubirea organ</w:t>
      </w:r>
      <w:r w:rsidR="00FB7A5F" w:rsidRPr="007B4A1C">
        <w:rPr>
          <w:rFonts w:ascii="Trebuchet MS" w:eastAsia="Trebuchet MS" w:hAnsi="Trebuchet MS" w:cs="Trebuchet MS"/>
          <w:color w:val="auto"/>
          <w:lang w:val="ro-RO"/>
        </w:rPr>
        <w:t>izatorului</w:t>
      </w:r>
      <w:r w:rsidRPr="007B4A1C">
        <w:rPr>
          <w:rFonts w:ascii="Trebuchet MS" w:eastAsia="Trebuchet MS" w:hAnsi="Trebuchet MS" w:cs="Trebuchet MS"/>
          <w:color w:val="auto"/>
          <w:lang w:val="ro-RO"/>
        </w:rPr>
        <w:t xml:space="preserve"> pentru daunele astfel cauzate, daune evaluate anticipat la suma de </w:t>
      </w:r>
      <w:r w:rsidR="00781A6A" w:rsidRPr="007B4A1C">
        <w:rPr>
          <w:rFonts w:ascii="Trebuchet MS" w:eastAsia="Trebuchet MS" w:hAnsi="Trebuchet MS" w:cs="Trebuchet MS"/>
          <w:color w:val="000000" w:themeColor="text1"/>
          <w:lang w:val="ro-RO"/>
        </w:rPr>
        <w:t>30</w:t>
      </w:r>
      <w:r w:rsidRPr="007B4A1C">
        <w:rPr>
          <w:rFonts w:ascii="Trebuchet MS" w:eastAsia="Trebuchet MS" w:hAnsi="Trebuchet MS" w:cs="Trebuchet MS"/>
          <w:color w:val="000000" w:themeColor="text1"/>
          <w:lang w:val="ro-RO"/>
        </w:rPr>
        <w:t>00 (</w:t>
      </w:r>
      <w:r w:rsidR="00781A6A" w:rsidRPr="007B4A1C">
        <w:rPr>
          <w:rFonts w:ascii="Trebuchet MS" w:eastAsia="Trebuchet MS" w:hAnsi="Trebuchet MS" w:cs="Trebuchet MS"/>
          <w:color w:val="000000" w:themeColor="text1"/>
          <w:lang w:val="ro-RO"/>
        </w:rPr>
        <w:t>trei</w:t>
      </w:r>
      <w:r w:rsidRPr="007B4A1C">
        <w:rPr>
          <w:rFonts w:ascii="Trebuchet MS" w:eastAsia="Trebuchet MS" w:hAnsi="Trebuchet MS" w:cs="Trebuchet MS"/>
          <w:color w:val="000000" w:themeColor="text1"/>
          <w:lang w:val="ro-RO"/>
        </w:rPr>
        <w:t>mi</w:t>
      </w:r>
      <w:r w:rsidR="00781A6A" w:rsidRPr="007B4A1C">
        <w:rPr>
          <w:rFonts w:ascii="Trebuchet MS" w:eastAsia="Trebuchet MS" w:hAnsi="Trebuchet MS" w:cs="Trebuchet MS"/>
          <w:color w:val="000000" w:themeColor="text1"/>
          <w:lang w:val="ro-RO"/>
        </w:rPr>
        <w:t>i)</w:t>
      </w:r>
      <w:r w:rsidRPr="007B4A1C">
        <w:rPr>
          <w:rFonts w:ascii="Trebuchet MS" w:eastAsia="Trebuchet MS" w:hAnsi="Trebuchet MS" w:cs="Trebuchet MS"/>
          <w:color w:val="000000" w:themeColor="text1"/>
          <w:lang w:val="ro-RO"/>
        </w:rPr>
        <w:t xml:space="preserve"> lei </w:t>
      </w:r>
      <w:r w:rsidRPr="007B4A1C">
        <w:rPr>
          <w:rFonts w:ascii="Trebuchet MS" w:eastAsia="Trebuchet MS" w:hAnsi="Trebuchet MS" w:cs="Trebuchet MS"/>
          <w:color w:val="auto"/>
          <w:lang w:val="ro-RO"/>
        </w:rPr>
        <w:t>– clauză penală conform art. 1538 din Codul civil.</w:t>
      </w:r>
    </w:p>
    <w:p w14:paraId="0E5188FF" w14:textId="0CA05E78"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respecte cu strictețe, în fiecare zi a ediţiilor </w:t>
      </w:r>
      <w:r w:rsidR="003A0B4E">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Programul agreat cu </w:t>
      </w:r>
      <w:r w:rsidR="00FB7A5F" w:rsidRPr="007B4A1C">
        <w:rPr>
          <w:rFonts w:ascii="Trebuchet MS" w:eastAsia="Trebuchet MS" w:hAnsi="Trebuchet MS" w:cs="Trebuchet MS"/>
          <w:color w:val="auto"/>
          <w:lang w:val="ro-RO"/>
        </w:rPr>
        <w:t>organizatorul</w:t>
      </w:r>
      <w:r w:rsidRPr="007B4A1C">
        <w:rPr>
          <w:rFonts w:ascii="Trebuchet MS" w:eastAsia="Trebuchet MS" w:hAnsi="Trebuchet MS" w:cs="Trebuchet MS"/>
          <w:color w:val="auto"/>
          <w:lang w:val="ro-RO"/>
        </w:rPr>
        <w:t xml:space="preserve"> în cadrul </w:t>
      </w:r>
      <w:r w:rsidR="003A0B4E">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precum și Orarul de funcționare pentru care a primit autorizare/avizare de la autoritățile abilitate; Neîndeplinirea acestor obligaţii sau îndeplinirea lor defectuoasă (cu întârziere sau necorespunzător) reprezintă o încălcare gravă a convenţiei părţilor şi o atingere adusă imaginii </w:t>
      </w:r>
      <w:r w:rsidR="00FB7A5F"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xml:space="preserve">, împrejurare care justifică despăgubirea acestora pentru daunele astfel cauzate, daune evaluate anticipat la suma de </w:t>
      </w:r>
      <w:r w:rsidR="00781A6A" w:rsidRPr="007B4A1C">
        <w:rPr>
          <w:rFonts w:ascii="Trebuchet MS" w:eastAsia="Trebuchet MS" w:hAnsi="Trebuchet MS" w:cs="Trebuchet MS"/>
          <w:color w:val="000000" w:themeColor="text1"/>
          <w:lang w:val="ro-RO"/>
        </w:rPr>
        <w:t>3</w:t>
      </w:r>
      <w:r w:rsidRPr="007B4A1C">
        <w:rPr>
          <w:rFonts w:ascii="Trebuchet MS" w:eastAsia="Trebuchet MS" w:hAnsi="Trebuchet MS" w:cs="Trebuchet MS"/>
          <w:color w:val="000000" w:themeColor="text1"/>
          <w:lang w:val="ro-RO"/>
        </w:rPr>
        <w:t>000 (</w:t>
      </w:r>
      <w:r w:rsidR="00781A6A" w:rsidRPr="007B4A1C">
        <w:rPr>
          <w:rFonts w:ascii="Trebuchet MS" w:eastAsia="Trebuchet MS" w:hAnsi="Trebuchet MS" w:cs="Trebuchet MS"/>
          <w:color w:val="000000" w:themeColor="text1"/>
          <w:lang w:val="ro-RO"/>
        </w:rPr>
        <w:t>treimii</w:t>
      </w:r>
      <w:r w:rsidRPr="007B4A1C">
        <w:rPr>
          <w:rFonts w:ascii="Trebuchet MS" w:eastAsia="Trebuchet MS" w:hAnsi="Trebuchet MS" w:cs="Trebuchet MS"/>
          <w:color w:val="000000" w:themeColor="text1"/>
          <w:lang w:val="ro-RO"/>
        </w:rPr>
        <w:t xml:space="preserve">) lei </w:t>
      </w:r>
      <w:r w:rsidRPr="007B4A1C">
        <w:rPr>
          <w:rFonts w:ascii="Trebuchet MS" w:eastAsia="Trebuchet MS" w:hAnsi="Trebuchet MS" w:cs="Trebuchet MS"/>
          <w:color w:val="auto"/>
          <w:lang w:val="ro-RO"/>
        </w:rPr>
        <w:t xml:space="preserve">pentru fiecare jumătate de oră cu care se încalcă Programul </w:t>
      </w:r>
      <w:r w:rsidR="00D40126" w:rsidRPr="007B4A1C">
        <w:rPr>
          <w:rFonts w:ascii="Trebuchet MS" w:eastAsia="Trebuchet MS" w:hAnsi="Trebuchet MS" w:cs="Trebuchet MS"/>
          <w:color w:val="auto"/>
          <w:lang w:val="ro-RO"/>
        </w:rPr>
        <w:t>Festivalului</w:t>
      </w:r>
      <w:r w:rsidRPr="007B4A1C">
        <w:rPr>
          <w:rFonts w:ascii="Trebuchet MS" w:eastAsia="Trebuchet MS" w:hAnsi="Trebuchet MS" w:cs="Trebuchet MS"/>
          <w:color w:val="auto"/>
          <w:lang w:val="ro-RO"/>
        </w:rPr>
        <w:t xml:space="preserve"> sau a Orarul</w:t>
      </w:r>
      <w:r w:rsidR="00FB59D6" w:rsidRPr="007B4A1C">
        <w:rPr>
          <w:rFonts w:ascii="Trebuchet MS" w:eastAsia="Trebuchet MS" w:hAnsi="Trebuchet MS" w:cs="Trebuchet MS"/>
          <w:color w:val="auto"/>
          <w:lang w:val="ro-RO"/>
        </w:rPr>
        <w:t>ui</w:t>
      </w:r>
      <w:r w:rsidRPr="007B4A1C">
        <w:rPr>
          <w:rFonts w:ascii="Trebuchet MS" w:eastAsia="Trebuchet MS" w:hAnsi="Trebuchet MS" w:cs="Trebuchet MS"/>
          <w:color w:val="auto"/>
          <w:lang w:val="ro-RO"/>
        </w:rPr>
        <w:t xml:space="preserve"> de funcţionare stabilit – clauză penală conform art. 1538 din Codul civil. Spre exemplu: finalizarea activităţii de aprovizionare </w:t>
      </w:r>
      <w:r w:rsidR="00536554" w:rsidRPr="007B4A1C">
        <w:rPr>
          <w:rFonts w:ascii="Trebuchet MS" w:eastAsia="Trebuchet MS" w:hAnsi="Trebuchet MS" w:cs="Trebuchet MS"/>
          <w:color w:val="auto"/>
          <w:lang w:val="ro-RO"/>
        </w:rPr>
        <w:t xml:space="preserve">cu </w:t>
      </w:r>
      <w:r w:rsidR="00536554" w:rsidRPr="007B4A1C">
        <w:rPr>
          <w:rFonts w:ascii="Trebuchet MS" w:hAnsi="Trebuchet MS"/>
          <w:lang w:val="ro-RO"/>
        </w:rPr>
        <w:t>30 de minute după ora stabilită în regulamentul de participare sau începerea programului de vânzare</w:t>
      </w:r>
      <w:r w:rsidR="00536554" w:rsidRPr="007B4A1C">
        <w:rPr>
          <w:rFonts w:ascii="Trebuchet MS" w:hAnsi="Trebuchet MS"/>
          <w:spacing w:val="-8"/>
          <w:lang w:val="ro-RO"/>
        </w:rPr>
        <w:t xml:space="preserve"> </w:t>
      </w:r>
      <w:r w:rsidR="00536554" w:rsidRPr="007B4A1C">
        <w:rPr>
          <w:rFonts w:ascii="Trebuchet MS" w:hAnsi="Trebuchet MS"/>
          <w:lang w:val="ro-RO"/>
        </w:rPr>
        <w:t>cu</w:t>
      </w:r>
      <w:r w:rsidR="00536554" w:rsidRPr="007B4A1C">
        <w:rPr>
          <w:rFonts w:ascii="Trebuchet MS" w:hAnsi="Trebuchet MS"/>
          <w:spacing w:val="-7"/>
          <w:lang w:val="ro-RO"/>
        </w:rPr>
        <w:t xml:space="preserve"> </w:t>
      </w:r>
      <w:r w:rsidR="00536554" w:rsidRPr="007B4A1C">
        <w:rPr>
          <w:rFonts w:ascii="Trebuchet MS" w:hAnsi="Trebuchet MS"/>
          <w:lang w:val="ro-RO"/>
        </w:rPr>
        <w:t>30</w:t>
      </w:r>
      <w:r w:rsidR="00536554" w:rsidRPr="007B4A1C">
        <w:rPr>
          <w:rFonts w:ascii="Trebuchet MS" w:hAnsi="Trebuchet MS"/>
          <w:spacing w:val="-7"/>
          <w:lang w:val="ro-RO"/>
        </w:rPr>
        <w:t xml:space="preserve"> </w:t>
      </w:r>
      <w:r w:rsidR="00536554" w:rsidRPr="007B4A1C">
        <w:rPr>
          <w:rFonts w:ascii="Trebuchet MS" w:hAnsi="Trebuchet MS"/>
          <w:lang w:val="ro-RO"/>
        </w:rPr>
        <w:t>de</w:t>
      </w:r>
      <w:r w:rsidR="00536554" w:rsidRPr="007B4A1C">
        <w:rPr>
          <w:rFonts w:ascii="Trebuchet MS" w:hAnsi="Trebuchet MS"/>
          <w:spacing w:val="-7"/>
          <w:lang w:val="ro-RO"/>
        </w:rPr>
        <w:t xml:space="preserve"> </w:t>
      </w:r>
      <w:r w:rsidR="00536554" w:rsidRPr="007B4A1C">
        <w:rPr>
          <w:rFonts w:ascii="Trebuchet MS" w:hAnsi="Trebuchet MS"/>
          <w:lang w:val="ro-RO"/>
        </w:rPr>
        <w:t>minute</w:t>
      </w:r>
      <w:r w:rsidR="00536554" w:rsidRPr="007B4A1C">
        <w:rPr>
          <w:rFonts w:ascii="Trebuchet MS" w:hAnsi="Trebuchet MS"/>
          <w:spacing w:val="-7"/>
          <w:lang w:val="ro-RO"/>
        </w:rPr>
        <w:t xml:space="preserve"> </w:t>
      </w:r>
      <w:r w:rsidR="00536554" w:rsidRPr="007B4A1C">
        <w:rPr>
          <w:rFonts w:ascii="Trebuchet MS" w:hAnsi="Trebuchet MS"/>
          <w:lang w:val="ro-RO"/>
        </w:rPr>
        <w:t>după</w:t>
      </w:r>
      <w:r w:rsidR="00536554" w:rsidRPr="007B4A1C">
        <w:rPr>
          <w:rFonts w:ascii="Trebuchet MS" w:hAnsi="Trebuchet MS"/>
          <w:spacing w:val="-8"/>
          <w:lang w:val="ro-RO"/>
        </w:rPr>
        <w:t xml:space="preserve"> </w:t>
      </w:r>
      <w:r w:rsidR="00536554" w:rsidRPr="007B4A1C">
        <w:rPr>
          <w:rFonts w:ascii="Trebuchet MS" w:hAnsi="Trebuchet MS"/>
          <w:lang w:val="ro-RO"/>
        </w:rPr>
        <w:t>ora</w:t>
      </w:r>
      <w:r w:rsidR="00536554" w:rsidRPr="007B4A1C">
        <w:rPr>
          <w:rFonts w:ascii="Trebuchet MS" w:hAnsi="Trebuchet MS"/>
          <w:spacing w:val="-7"/>
          <w:lang w:val="ro-RO"/>
        </w:rPr>
        <w:t xml:space="preserve"> </w:t>
      </w:r>
      <w:r w:rsidR="00536554" w:rsidRPr="007B4A1C">
        <w:rPr>
          <w:rFonts w:ascii="Trebuchet MS" w:hAnsi="Trebuchet MS"/>
          <w:lang w:val="ro-RO"/>
        </w:rPr>
        <w:t>de</w:t>
      </w:r>
      <w:r w:rsidR="00536554" w:rsidRPr="007B4A1C">
        <w:rPr>
          <w:rFonts w:ascii="Trebuchet MS" w:hAnsi="Trebuchet MS"/>
          <w:spacing w:val="-7"/>
          <w:lang w:val="ro-RO"/>
        </w:rPr>
        <w:t xml:space="preserve"> </w:t>
      </w:r>
      <w:r w:rsidR="00536554" w:rsidRPr="007B4A1C">
        <w:rPr>
          <w:rFonts w:ascii="Trebuchet MS" w:hAnsi="Trebuchet MS"/>
          <w:lang w:val="ro-RO"/>
        </w:rPr>
        <w:t>începere</w:t>
      </w:r>
      <w:r w:rsidR="00536554" w:rsidRPr="007B4A1C">
        <w:rPr>
          <w:rFonts w:ascii="Trebuchet MS" w:hAnsi="Trebuchet MS"/>
          <w:spacing w:val="-7"/>
          <w:lang w:val="ro-RO"/>
        </w:rPr>
        <w:t xml:space="preserve"> </w:t>
      </w:r>
      <w:r w:rsidR="00536554" w:rsidRPr="007B4A1C">
        <w:rPr>
          <w:rFonts w:ascii="Trebuchet MS" w:hAnsi="Trebuchet MS"/>
          <w:lang w:val="ro-RO"/>
        </w:rPr>
        <w:t>a</w:t>
      </w:r>
      <w:r w:rsidR="00536554" w:rsidRPr="007B4A1C">
        <w:rPr>
          <w:rFonts w:ascii="Trebuchet MS" w:hAnsi="Trebuchet MS"/>
          <w:spacing w:val="-8"/>
          <w:lang w:val="ro-RO"/>
        </w:rPr>
        <w:t xml:space="preserve"> </w:t>
      </w:r>
      <w:r w:rsidR="00536554" w:rsidRPr="007B4A1C">
        <w:rPr>
          <w:rFonts w:ascii="Trebuchet MS" w:hAnsi="Trebuchet MS"/>
          <w:lang w:val="ro-RO"/>
        </w:rPr>
        <w:t>programului</w:t>
      </w:r>
      <w:r w:rsidR="00536554" w:rsidRPr="007B4A1C">
        <w:rPr>
          <w:rFonts w:ascii="Trebuchet MS" w:hAnsi="Trebuchet MS"/>
          <w:spacing w:val="-8"/>
          <w:lang w:val="ro-RO"/>
        </w:rPr>
        <w:t xml:space="preserve"> </w:t>
      </w:r>
      <w:r w:rsidR="00536554" w:rsidRPr="007B4A1C">
        <w:rPr>
          <w:rFonts w:ascii="Trebuchet MS" w:hAnsi="Trebuchet MS"/>
          <w:lang w:val="ro-RO"/>
        </w:rPr>
        <w:t>evenimentului,</w:t>
      </w:r>
      <w:r w:rsidR="00536554" w:rsidRPr="007B4A1C">
        <w:rPr>
          <w:rFonts w:ascii="Trebuchet MS" w:hAnsi="Trebuchet MS"/>
          <w:spacing w:val="-5"/>
          <w:lang w:val="ro-RO"/>
        </w:rPr>
        <w:t xml:space="preserve"> </w:t>
      </w:r>
      <w:r w:rsidR="00536554" w:rsidRPr="007B4A1C">
        <w:rPr>
          <w:rFonts w:ascii="Trebuchet MS" w:hAnsi="Trebuchet MS"/>
          <w:lang w:val="ro-RO"/>
        </w:rPr>
        <w:t>atrage</w:t>
      </w:r>
      <w:r w:rsidR="00536554" w:rsidRPr="007B4A1C">
        <w:rPr>
          <w:rFonts w:ascii="Trebuchet MS" w:hAnsi="Trebuchet MS"/>
          <w:spacing w:val="-7"/>
          <w:lang w:val="ro-RO"/>
        </w:rPr>
        <w:t xml:space="preserve"> </w:t>
      </w:r>
      <w:r w:rsidR="00536554" w:rsidRPr="007B4A1C">
        <w:rPr>
          <w:rFonts w:ascii="Trebuchet MS" w:hAnsi="Trebuchet MS"/>
          <w:lang w:val="ro-RO"/>
        </w:rPr>
        <w:t>obligația</w:t>
      </w:r>
      <w:r w:rsidR="00536554" w:rsidRPr="007B4A1C">
        <w:rPr>
          <w:rFonts w:ascii="Trebuchet MS" w:hAnsi="Trebuchet MS"/>
          <w:spacing w:val="-10"/>
          <w:lang w:val="ro-RO"/>
        </w:rPr>
        <w:t xml:space="preserve"> </w:t>
      </w:r>
      <w:r w:rsidR="00536554" w:rsidRPr="007B4A1C">
        <w:rPr>
          <w:rFonts w:ascii="Trebuchet MS" w:hAnsi="Trebuchet MS"/>
          <w:lang w:val="ro-RO"/>
        </w:rPr>
        <w:t>de</w:t>
      </w:r>
      <w:r w:rsidR="00536554" w:rsidRPr="007B4A1C">
        <w:rPr>
          <w:rFonts w:ascii="Trebuchet MS" w:hAnsi="Trebuchet MS"/>
          <w:spacing w:val="-8"/>
          <w:lang w:val="ro-RO"/>
        </w:rPr>
        <w:t xml:space="preserve"> </w:t>
      </w:r>
      <w:r w:rsidR="00536554" w:rsidRPr="007B4A1C">
        <w:rPr>
          <w:rFonts w:ascii="Trebuchet MS" w:hAnsi="Trebuchet MS"/>
          <w:lang w:val="ro-RO"/>
        </w:rPr>
        <w:t>despăgubire</w:t>
      </w:r>
      <w:r w:rsidR="00536554" w:rsidRPr="007B4A1C">
        <w:rPr>
          <w:rFonts w:ascii="Trebuchet MS" w:hAnsi="Trebuchet MS"/>
          <w:spacing w:val="-5"/>
          <w:lang w:val="ro-RO"/>
        </w:rPr>
        <w:t xml:space="preserve"> </w:t>
      </w:r>
      <w:r w:rsidR="00536554" w:rsidRPr="007B4A1C">
        <w:rPr>
          <w:rFonts w:ascii="Trebuchet MS" w:hAnsi="Trebuchet MS"/>
          <w:spacing w:val="-3"/>
          <w:lang w:val="ro-RO"/>
        </w:rPr>
        <w:t xml:space="preserve">cu </w:t>
      </w:r>
      <w:r w:rsidR="00536554" w:rsidRPr="007B4A1C">
        <w:rPr>
          <w:rFonts w:ascii="Trebuchet MS" w:hAnsi="Trebuchet MS"/>
          <w:lang w:val="ro-RO"/>
        </w:rPr>
        <w:t xml:space="preserve">suma de </w:t>
      </w:r>
      <w:r w:rsidR="00781A6A" w:rsidRPr="007B4A1C">
        <w:rPr>
          <w:rFonts w:ascii="Trebuchet MS" w:hAnsi="Trebuchet MS"/>
          <w:lang w:val="ro-RO"/>
        </w:rPr>
        <w:t>3</w:t>
      </w:r>
      <w:r w:rsidR="00536554" w:rsidRPr="007B4A1C">
        <w:rPr>
          <w:rFonts w:ascii="Trebuchet MS" w:hAnsi="Trebuchet MS"/>
          <w:lang w:val="ro-RO"/>
        </w:rPr>
        <w:t>000 (</w:t>
      </w:r>
      <w:r w:rsidR="00781A6A" w:rsidRPr="007B4A1C">
        <w:rPr>
          <w:rFonts w:ascii="Trebuchet MS" w:hAnsi="Trebuchet MS"/>
          <w:lang w:val="ro-RO"/>
        </w:rPr>
        <w:t>treimii</w:t>
      </w:r>
      <w:r w:rsidR="00536554" w:rsidRPr="007B4A1C">
        <w:rPr>
          <w:rFonts w:ascii="Trebuchet MS" w:hAnsi="Trebuchet MS"/>
          <w:lang w:val="ro-RO"/>
        </w:rPr>
        <w:t>)</w:t>
      </w:r>
      <w:r w:rsidR="00536554" w:rsidRPr="007B4A1C">
        <w:rPr>
          <w:rFonts w:ascii="Trebuchet MS" w:hAnsi="Trebuchet MS"/>
          <w:spacing w:val="-2"/>
          <w:lang w:val="ro-RO"/>
        </w:rPr>
        <w:t xml:space="preserve"> </w:t>
      </w:r>
      <w:r w:rsidR="00536554" w:rsidRPr="007B4A1C">
        <w:rPr>
          <w:rFonts w:ascii="Trebuchet MS" w:hAnsi="Trebuchet MS"/>
          <w:lang w:val="ro-RO"/>
        </w:rPr>
        <w:t>lei.</w:t>
      </w:r>
      <w:r w:rsidR="00D64844" w:rsidRPr="007B4A1C">
        <w:rPr>
          <w:rFonts w:ascii="Trebuchet MS" w:hAnsi="Trebuchet MS"/>
          <w:lang w:val="ro-RO"/>
        </w:rPr>
        <w:t xml:space="preserve"> Sumele se vor calcula pentru fiecare jumate de ora și în situația în care comerciantul inchide punctul de vanzare inclusiv in situatiile in care alte autoritati legale iau decizia de a inchide punctul de lucru pentru nerespectarea prevederilor legale (ANAF sau alte organe de con</w:t>
      </w:r>
      <w:r w:rsidR="0082417A" w:rsidRPr="007B4A1C">
        <w:rPr>
          <w:rFonts w:ascii="Trebuchet MS" w:hAnsi="Trebuchet MS"/>
          <w:lang w:val="ro-RO"/>
        </w:rPr>
        <w:t>t</w:t>
      </w:r>
      <w:r w:rsidR="00D64844" w:rsidRPr="007B4A1C">
        <w:rPr>
          <w:rFonts w:ascii="Trebuchet MS" w:hAnsi="Trebuchet MS"/>
          <w:lang w:val="ro-RO"/>
        </w:rPr>
        <w:t xml:space="preserve">rol). De asemenea prevederea se aplică pentru situația în care comerciatul decide să părăsească locația înainte de finalul </w:t>
      </w:r>
      <w:r w:rsidR="003A0B4E">
        <w:rPr>
          <w:rFonts w:ascii="Trebuchet MS" w:hAnsi="Trebuchet MS"/>
          <w:lang w:val="ro-RO"/>
        </w:rPr>
        <w:t>Evenimentului</w:t>
      </w:r>
      <w:r w:rsidR="00D64844" w:rsidRPr="007B4A1C">
        <w:rPr>
          <w:rFonts w:ascii="Trebuchet MS" w:hAnsi="Trebuchet MS"/>
          <w:lang w:val="ro-RO"/>
        </w:rPr>
        <w:t xml:space="preserve">. </w:t>
      </w:r>
      <w:r w:rsidR="00D64844" w:rsidRPr="007B4A1C">
        <w:rPr>
          <w:rFonts w:ascii="Trebuchet MS" w:eastAsia="Trebuchet MS" w:hAnsi="Trebuchet MS" w:cs="Trebuchet MS"/>
          <w:color w:val="auto"/>
          <w:lang w:val="ro-RO"/>
        </w:rPr>
        <w:t xml:space="preserve">Sunt acceptate excepții de la programul de functionare în situatia unor cazuri de forță majoră conform prevederilor legale sau a unor avertizări meteo de cod portocaliu sau rosu. </w:t>
      </w:r>
    </w:p>
    <w:p w14:paraId="69016571" w14:textId="77777777" w:rsidR="00D64844" w:rsidRPr="007B4A1C" w:rsidRDefault="00D64844">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înlocuiască personalul care din diverse motive nu mai poate opera punctul de vânzare conform programului stabilit, această situație, nefiind inclusă în categoria situațiilor de forță majoră;</w:t>
      </w:r>
    </w:p>
    <w:p w14:paraId="759D92D7" w14:textId="77777777"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dețină certificate de proveniență și conformitate a produselor vândute, cu termene de valabilitate neexpirate;</w:t>
      </w:r>
    </w:p>
    <w:p w14:paraId="3917266F" w14:textId="77777777"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aibă și să păstreze condiții corespunzătoare și conforme pentru depozitarea produselor comercializate;</w:t>
      </w:r>
    </w:p>
    <w:p w14:paraId="482A528E" w14:textId="5C909585"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informeze </w:t>
      </w:r>
      <w:r w:rsidR="00CA04EF" w:rsidRPr="007B4A1C">
        <w:rPr>
          <w:rFonts w:ascii="Trebuchet MS" w:eastAsia="Trebuchet MS" w:hAnsi="Trebuchet MS" w:cs="Trebuchet MS"/>
          <w:color w:val="auto"/>
          <w:lang w:val="ro-RO"/>
        </w:rPr>
        <w:t>organizatorul</w:t>
      </w:r>
      <w:r w:rsidRPr="007B4A1C">
        <w:rPr>
          <w:rFonts w:ascii="Trebuchet MS" w:eastAsia="Trebuchet MS" w:hAnsi="Trebuchet MS" w:cs="Trebuchet MS"/>
          <w:color w:val="auto"/>
          <w:lang w:val="ro-RO"/>
        </w:rPr>
        <w:t xml:space="preserve"> înaintea începerii fiecărei ediții din </w:t>
      </w:r>
      <w:r w:rsidR="003A0B4E">
        <w:rPr>
          <w:rFonts w:ascii="Trebuchet MS" w:eastAsia="Trebuchet MS" w:hAnsi="Trebuchet MS" w:cs="Trebuchet MS"/>
          <w:color w:val="auto"/>
          <w:lang w:val="ro-RO"/>
        </w:rPr>
        <w:t>eveniment</w:t>
      </w:r>
      <w:r w:rsidRPr="007B4A1C">
        <w:rPr>
          <w:rFonts w:ascii="Trebuchet MS" w:eastAsia="Trebuchet MS" w:hAnsi="Trebuchet MS" w:cs="Trebuchet MS"/>
          <w:color w:val="auto"/>
          <w:lang w:val="ro-RO"/>
        </w:rPr>
        <w:t xml:space="preserve"> despre prețurile proprii care vor fi practicate pe durata respectivei ediții a </w:t>
      </w:r>
      <w:r w:rsidR="003A0B4E">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w:t>
      </w:r>
    </w:p>
    <w:p w14:paraId="1AADF073" w14:textId="77777777"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achite </w:t>
      </w:r>
      <w:r w:rsidR="00CA04EF"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în termenii și condițiile prevăzute în Contract, sumele datorate acestuia în baza prezentului Contract;</w:t>
      </w:r>
    </w:p>
    <w:p w14:paraId="1DEE1D9B" w14:textId="47765EB6"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răspundă pentru și să înlăture orice neregularitate găsită în cadrul activității sale pe durata </w:t>
      </w:r>
      <w:r w:rsidR="003A0B4E">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w:t>
      </w:r>
    </w:p>
    <w:p w14:paraId="52F29521" w14:textId="77777777"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își realizeze obligațiile contractuale, în condiții de maximă calitate;</w:t>
      </w:r>
    </w:p>
    <w:p w14:paraId="3F4FFA51" w14:textId="77777777"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Să își achite taxele, impozitele și/sau contribuțiile obligatorii pe care legea le stabilește în sarcina sa în considerarea activităţii desfăşurate.</w:t>
      </w:r>
    </w:p>
    <w:p w14:paraId="7A42BB68" w14:textId="05A19A23" w:rsidR="00FB59A8" w:rsidRPr="007B4A1C" w:rsidRDefault="009068F0">
      <w:pPr>
        <w:numPr>
          <w:ilvl w:val="0"/>
          <w:numId w:val="2"/>
        </w:numPr>
        <w:ind w:left="0" w:firstLine="0"/>
        <w:contextualSpacing/>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Să pună la dispoziție datele de identificare ale casei/caselor de marcat pe care le va folosi pentru toate încasările în numerar sau prin card bancar efectuate în cadrul </w:t>
      </w:r>
      <w:r w:rsidR="0055355A" w:rsidRPr="007B4A1C">
        <w:rPr>
          <w:rFonts w:ascii="Trebuchet MS" w:eastAsia="Trebuchet MS" w:hAnsi="Trebuchet MS" w:cs="Trebuchet MS"/>
          <w:color w:val="auto"/>
          <w:lang w:val="ro-RO"/>
        </w:rPr>
        <w:t>Festivalului</w:t>
      </w:r>
      <w:r w:rsidRPr="007B4A1C">
        <w:rPr>
          <w:rFonts w:ascii="Trebuchet MS" w:eastAsia="Trebuchet MS" w:hAnsi="Trebuchet MS" w:cs="Trebuchet MS"/>
          <w:color w:val="auto"/>
          <w:lang w:val="ro-RO"/>
        </w:rPr>
        <w:t>. Colaboratorul se obligă, în cadrul fiecărei ediţii, să folosească acele case de marcat care au fost comunicate către orga</w:t>
      </w:r>
      <w:r w:rsidR="00217829" w:rsidRPr="007B4A1C">
        <w:rPr>
          <w:rFonts w:ascii="Trebuchet MS" w:eastAsia="Trebuchet MS" w:hAnsi="Trebuchet MS" w:cs="Trebuchet MS"/>
          <w:color w:val="auto"/>
          <w:lang w:val="ro-RO"/>
        </w:rPr>
        <w:t>nizator în prealabil, în Anexa 2</w:t>
      </w:r>
      <w:r w:rsidRPr="007B4A1C">
        <w:rPr>
          <w:rFonts w:ascii="Trebuchet MS" w:eastAsia="Trebuchet MS" w:hAnsi="Trebuchet MS" w:cs="Trebuchet MS"/>
          <w:color w:val="auto"/>
          <w:lang w:val="ro-RO"/>
        </w:rPr>
        <w:t xml:space="preserve"> – Date de identificare ale caselor de marcat - și să pună la dispoziție în timpul </w:t>
      </w:r>
      <w:r w:rsidR="0055355A" w:rsidRPr="007B4A1C">
        <w:rPr>
          <w:rFonts w:ascii="Trebuchet MS" w:eastAsia="Trebuchet MS" w:hAnsi="Trebuchet MS" w:cs="Trebuchet MS"/>
          <w:color w:val="auto"/>
          <w:lang w:val="ro-RO"/>
        </w:rPr>
        <w:t>Festivalului</w:t>
      </w:r>
      <w:r w:rsidRPr="007B4A1C">
        <w:rPr>
          <w:rFonts w:ascii="Trebuchet MS" w:eastAsia="Trebuchet MS" w:hAnsi="Trebuchet MS" w:cs="Trebuchet MS"/>
          <w:color w:val="auto"/>
          <w:lang w:val="ro-RO"/>
        </w:rPr>
        <w:t xml:space="preserve"> spre verificare seria de identificare a fiecărei case de marcat, de oricâte ori acesta o solicită. </w:t>
      </w:r>
    </w:p>
    <w:p w14:paraId="3C1C7557" w14:textId="09DE8D2B" w:rsidR="00FD2F55" w:rsidRPr="007B4A1C" w:rsidRDefault="00D64844">
      <w:pPr>
        <w:numPr>
          <w:ilvl w:val="0"/>
          <w:numId w:val="2"/>
        </w:numPr>
        <w:ind w:left="0" w:firstLine="0"/>
        <w:contextualSpacing/>
        <w:jc w:val="both"/>
        <w:rPr>
          <w:rFonts w:ascii="Trebuchet MS" w:eastAsia="Trebuchet MS" w:hAnsi="Trebuchet MS" w:cs="Trebuchet MS"/>
          <w:bCs/>
          <w:color w:val="000000" w:themeColor="text1"/>
          <w:lang w:val="ro-RO"/>
        </w:rPr>
      </w:pPr>
      <w:r w:rsidRPr="007B4A1C">
        <w:rPr>
          <w:rFonts w:ascii="Trebuchet MS" w:eastAsia="Trebuchet MS" w:hAnsi="Trebuchet MS" w:cs="Trebuchet MS"/>
          <w:bCs/>
          <w:color w:val="000000" w:themeColor="text1"/>
          <w:lang w:val="ro-RO"/>
        </w:rPr>
        <w:t xml:space="preserve">Să </w:t>
      </w:r>
      <w:r w:rsidR="00FD2F55" w:rsidRPr="007B4A1C">
        <w:rPr>
          <w:rFonts w:ascii="Trebuchet MS" w:eastAsia="Trebuchet MS" w:hAnsi="Trebuchet MS" w:cs="Trebuchet MS"/>
          <w:bCs/>
          <w:color w:val="000000" w:themeColor="text1"/>
          <w:lang w:val="ro-RO"/>
        </w:rPr>
        <w:t>respecte toate reglementarile in vigoare privind normele de protecti</w:t>
      </w:r>
      <w:r w:rsidR="00E3231D" w:rsidRPr="007B4A1C">
        <w:rPr>
          <w:rFonts w:ascii="Trebuchet MS" w:eastAsia="Trebuchet MS" w:hAnsi="Trebuchet MS" w:cs="Trebuchet MS"/>
          <w:bCs/>
          <w:color w:val="000000" w:themeColor="text1"/>
          <w:lang w:val="ro-RO"/>
        </w:rPr>
        <w:t>e</w:t>
      </w:r>
      <w:r w:rsidR="00FD2F55" w:rsidRPr="007B4A1C">
        <w:rPr>
          <w:rFonts w:ascii="Trebuchet MS" w:eastAsia="Trebuchet MS" w:hAnsi="Trebuchet MS" w:cs="Trebuchet MS"/>
          <w:bCs/>
          <w:color w:val="000000" w:themeColor="text1"/>
          <w:lang w:val="ro-RO"/>
        </w:rPr>
        <w:t xml:space="preserve"> COVID-19.</w:t>
      </w:r>
    </w:p>
    <w:p w14:paraId="53053D93" w14:textId="77777777" w:rsidR="00FD2F55" w:rsidRPr="007B4A1C" w:rsidRDefault="00FD2F55">
      <w:pPr>
        <w:numPr>
          <w:ilvl w:val="0"/>
          <w:numId w:val="2"/>
        </w:numPr>
        <w:ind w:left="0" w:firstLine="0"/>
        <w:contextualSpacing/>
        <w:jc w:val="both"/>
        <w:rPr>
          <w:rFonts w:ascii="Trebuchet MS" w:eastAsia="Trebuchet MS" w:hAnsi="Trebuchet MS" w:cs="Trebuchet MS"/>
          <w:bCs/>
          <w:color w:val="000000" w:themeColor="text1"/>
          <w:lang w:val="ro-RO"/>
        </w:rPr>
      </w:pPr>
      <w:r w:rsidRPr="007B4A1C">
        <w:rPr>
          <w:rFonts w:ascii="Trebuchet MS" w:eastAsia="Trebuchet MS" w:hAnsi="Trebuchet MS" w:cs="Trebuchet MS"/>
          <w:bCs/>
          <w:color w:val="000000" w:themeColor="text1"/>
          <w:lang w:val="ro-RO"/>
        </w:rPr>
        <w:lastRenderedPageBreak/>
        <w:t xml:space="preserve">Sa asigure si sa impuna personalului de deservire </w:t>
      </w:r>
      <w:r w:rsidRPr="007B4A1C">
        <w:rPr>
          <w:rFonts w:ascii="Trebuchet MS" w:eastAsia="Trebuchet MS" w:hAnsi="Trebuchet MS" w:cs="Trebuchet MS"/>
          <w:bCs/>
          <w:color w:val="000000" w:themeColor="text1"/>
          <w:lang w:val="en-GB"/>
        </w:rPr>
        <w:t>:</w:t>
      </w:r>
    </w:p>
    <w:p w14:paraId="59A11116" w14:textId="77777777" w:rsidR="00FD2F55" w:rsidRPr="007B4A1C" w:rsidRDefault="00FD2F55" w:rsidP="00FD2F55">
      <w:pPr>
        <w:pStyle w:val="Listparagraf"/>
        <w:numPr>
          <w:ilvl w:val="0"/>
          <w:numId w:val="15"/>
        </w:numPr>
        <w:jc w:val="both"/>
        <w:rPr>
          <w:rFonts w:ascii="Trebuchet MS" w:eastAsia="Trebuchet MS" w:hAnsi="Trebuchet MS" w:cs="Trebuchet MS"/>
          <w:bCs/>
          <w:color w:val="000000" w:themeColor="text1"/>
          <w:lang w:val="ro-RO"/>
        </w:rPr>
      </w:pPr>
      <w:r w:rsidRPr="007B4A1C">
        <w:rPr>
          <w:rFonts w:ascii="Trebuchet MS" w:eastAsia="Trebuchet MS" w:hAnsi="Trebuchet MS" w:cs="Trebuchet MS"/>
          <w:bCs/>
          <w:color w:val="000000" w:themeColor="text1"/>
          <w:lang w:val="ro-RO"/>
        </w:rPr>
        <w:t>Echipament de protectie sanitara si uniforma personalizata cu identitatea fiecarui ofertant, masti sanitare de unica folosinta, manusi de unica folosinta, dezinfectant pentru maini si dezinfectanti avizati curatarea suprafelor</w:t>
      </w:r>
    </w:p>
    <w:p w14:paraId="70E8C9A5" w14:textId="77777777" w:rsidR="00FD2F55" w:rsidRPr="007B4A1C" w:rsidRDefault="00FD2F55" w:rsidP="00FD2F55">
      <w:pPr>
        <w:pStyle w:val="Listparagraf"/>
        <w:numPr>
          <w:ilvl w:val="0"/>
          <w:numId w:val="15"/>
        </w:numPr>
        <w:jc w:val="both"/>
        <w:rPr>
          <w:rFonts w:ascii="Trebuchet MS" w:eastAsia="Trebuchet MS" w:hAnsi="Trebuchet MS" w:cs="Trebuchet MS"/>
          <w:bCs/>
          <w:color w:val="000000" w:themeColor="text1"/>
          <w:lang w:val="ro-RO"/>
        </w:rPr>
      </w:pPr>
      <w:r w:rsidRPr="007B4A1C">
        <w:rPr>
          <w:rFonts w:ascii="Trebuchet MS" w:eastAsia="Trebuchet MS" w:hAnsi="Trebuchet MS" w:cs="Trebuchet MS"/>
          <w:bCs/>
          <w:color w:val="000000" w:themeColor="text1"/>
          <w:lang w:val="ro-RO"/>
        </w:rPr>
        <w:t>Personalul de deservire sa detina documente de identificare si carnetul de sanatate</w:t>
      </w:r>
    </w:p>
    <w:p w14:paraId="6D1C77A5" w14:textId="75413905" w:rsidR="00D64844" w:rsidRPr="007B4A1C" w:rsidRDefault="00FD2F55" w:rsidP="00FD2F55">
      <w:pPr>
        <w:pStyle w:val="Listparagraf"/>
        <w:numPr>
          <w:ilvl w:val="0"/>
          <w:numId w:val="15"/>
        </w:numPr>
        <w:jc w:val="both"/>
        <w:rPr>
          <w:rFonts w:ascii="Trebuchet MS" w:eastAsia="Trebuchet MS" w:hAnsi="Trebuchet MS" w:cs="Trebuchet MS"/>
          <w:b/>
          <w:color w:val="000000" w:themeColor="text1"/>
          <w:lang w:val="ro-RO"/>
        </w:rPr>
      </w:pPr>
      <w:r w:rsidRPr="007B4A1C">
        <w:rPr>
          <w:rFonts w:ascii="Trebuchet MS" w:eastAsia="Trebuchet MS" w:hAnsi="Trebuchet MS" w:cs="Trebuchet MS"/>
          <w:bCs/>
          <w:color w:val="000000" w:themeColor="text1"/>
          <w:lang w:val="ro-RO"/>
        </w:rPr>
        <w:t>Personalul de deservire va avea un aspect ingrijit si o tinuta decenta individualizata</w:t>
      </w:r>
      <w:r w:rsidR="00D64844" w:rsidRPr="007B4A1C">
        <w:rPr>
          <w:rFonts w:ascii="Trebuchet MS" w:eastAsia="Trebuchet MS" w:hAnsi="Trebuchet MS" w:cs="Trebuchet MS"/>
          <w:b/>
          <w:color w:val="000000" w:themeColor="text1"/>
          <w:lang w:val="ro-RO"/>
        </w:rPr>
        <w:t xml:space="preserve">  </w:t>
      </w:r>
    </w:p>
    <w:p w14:paraId="45C901D1" w14:textId="1F235156" w:rsidR="00D01C1E"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r w:rsidR="00412BC4">
        <w:rPr>
          <w:rFonts w:ascii="Trebuchet MS" w:eastAsia="Trebuchet MS" w:hAnsi="Trebuchet MS" w:cs="Trebuchet MS"/>
          <w:color w:val="auto"/>
          <w:lang w:val="ro-RO"/>
        </w:rPr>
        <w:t>t</w:t>
      </w:r>
      <w:r w:rsidR="00A215FE" w:rsidRPr="007B4A1C">
        <w:rPr>
          <w:rFonts w:ascii="Trebuchet MS" w:eastAsia="Trebuchet MS" w:hAnsi="Trebuchet MS" w:cs="Trebuchet MS"/>
          <w:color w:val="auto"/>
          <w:lang w:val="ro-RO"/>
        </w:rPr>
        <w:t xml:space="preserve">. </w:t>
      </w:r>
      <w:r w:rsidR="00D01C1E" w:rsidRPr="007B4A1C">
        <w:rPr>
          <w:rFonts w:ascii="Trebuchet MS" w:eastAsia="Trebuchet MS" w:hAnsi="Trebuchet MS" w:cs="Trebuchet MS"/>
          <w:color w:val="auto"/>
          <w:lang w:val="ro-RO"/>
        </w:rPr>
        <w:t xml:space="preserve">Sa respecte prevederea conforma carei in amplasamentele de tip casuta este interzisa comercializarea produselor de alimentatie publica cu execptia celor care nu necesita interventie termica sau sunt ambalate individual </w:t>
      </w:r>
    </w:p>
    <w:p w14:paraId="77EA3B96" w14:textId="77777777" w:rsidR="00D01C1E" w:rsidRPr="007B4A1C" w:rsidRDefault="00D01C1E">
      <w:pPr>
        <w:jc w:val="both"/>
        <w:rPr>
          <w:rFonts w:ascii="Trebuchet MS" w:eastAsia="Trebuchet MS" w:hAnsi="Trebuchet MS" w:cs="Trebuchet MS"/>
          <w:color w:val="auto"/>
          <w:lang w:val="ro-RO"/>
        </w:rPr>
      </w:pPr>
    </w:p>
    <w:p w14:paraId="06784225" w14:textId="6D093FD1"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4.</w:t>
      </w:r>
      <w:r w:rsidRPr="007B4A1C">
        <w:rPr>
          <w:rFonts w:ascii="Trebuchet MS" w:eastAsia="Trebuchet MS" w:hAnsi="Trebuchet MS" w:cs="Trebuchet MS"/>
          <w:color w:val="auto"/>
          <w:lang w:val="ro-RO"/>
        </w:rPr>
        <w:tab/>
      </w:r>
      <w:r w:rsidR="004C311D">
        <w:rPr>
          <w:rFonts w:ascii="Trebuchet MS" w:eastAsia="Trebuchet MS" w:hAnsi="Trebuchet MS" w:cs="Trebuchet MS"/>
          <w:b/>
          <w:color w:val="auto"/>
          <w:lang w:val="ro-RO"/>
        </w:rPr>
        <w:t>PREȚUL</w:t>
      </w:r>
      <w:r w:rsidRPr="007B4A1C">
        <w:rPr>
          <w:rFonts w:ascii="Trebuchet MS" w:eastAsia="Trebuchet MS" w:hAnsi="Trebuchet MS" w:cs="Trebuchet MS"/>
          <w:b/>
          <w:color w:val="auto"/>
          <w:lang w:val="ro-RO"/>
        </w:rPr>
        <w:t>. ASPECTE REFERITOARE LA PLĂȚI:</w:t>
      </w:r>
    </w:p>
    <w:p w14:paraId="4E8E3A44" w14:textId="77777777" w:rsidR="00FB59A8" w:rsidRPr="007B4A1C" w:rsidRDefault="00FB59A8">
      <w:pPr>
        <w:jc w:val="both"/>
        <w:rPr>
          <w:rFonts w:ascii="Trebuchet MS" w:eastAsia="Trebuchet MS" w:hAnsi="Trebuchet MS" w:cs="Trebuchet MS"/>
          <w:color w:val="auto"/>
          <w:lang w:val="ro-RO"/>
        </w:rPr>
      </w:pPr>
    </w:p>
    <w:p w14:paraId="415E1EB7" w14:textId="6F365ED3" w:rsidR="003F4D9C" w:rsidRPr="007B4A1C" w:rsidRDefault="009068F0">
      <w:pPr>
        <w:widowControl/>
        <w:numPr>
          <w:ilvl w:val="1"/>
          <w:numId w:val="5"/>
        </w:numPr>
        <w:spacing w:line="240" w:lineRule="auto"/>
        <w:contextualSpacing/>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Pentru serviciile realizate și drepturile de comercializare acordate de </w:t>
      </w:r>
      <w:r w:rsidR="004C311D">
        <w:rPr>
          <w:rFonts w:ascii="Trebuchet MS" w:eastAsia="Trebuchet MS" w:hAnsi="Trebuchet MS" w:cs="Trebuchet MS"/>
          <w:color w:val="auto"/>
          <w:lang w:val="ro-RO"/>
        </w:rPr>
        <w:t>proprietar</w:t>
      </w:r>
      <w:r w:rsidRPr="007B4A1C">
        <w:rPr>
          <w:rFonts w:ascii="Trebuchet MS" w:eastAsia="Trebuchet MS" w:hAnsi="Trebuchet MS" w:cs="Trebuchet MS"/>
          <w:color w:val="auto"/>
          <w:lang w:val="ro-RO"/>
        </w:rPr>
        <w:t xml:space="preserve"> în favoarea C</w:t>
      </w:r>
      <w:r w:rsidR="004C311D">
        <w:rPr>
          <w:rFonts w:ascii="Trebuchet MS" w:eastAsia="Trebuchet MS" w:hAnsi="Trebuchet MS" w:cs="Trebuchet MS"/>
          <w:color w:val="auto"/>
          <w:lang w:val="ro-RO"/>
        </w:rPr>
        <w:t>omerciantului</w:t>
      </w:r>
      <w:r w:rsidRPr="007B4A1C">
        <w:rPr>
          <w:rFonts w:ascii="Trebuchet MS" w:eastAsia="Trebuchet MS" w:hAnsi="Trebuchet MS" w:cs="Trebuchet MS"/>
          <w:color w:val="auto"/>
          <w:lang w:val="ro-RO"/>
        </w:rPr>
        <w:t>, acesta din urmă va datora către ace</w:t>
      </w:r>
      <w:r w:rsidR="004C311D">
        <w:rPr>
          <w:rFonts w:ascii="Trebuchet MS" w:eastAsia="Trebuchet MS" w:hAnsi="Trebuchet MS" w:cs="Trebuchet MS"/>
          <w:color w:val="auto"/>
          <w:lang w:val="ro-RO"/>
        </w:rPr>
        <w:t>sta</w:t>
      </w:r>
      <w:r w:rsidRPr="007B4A1C">
        <w:rPr>
          <w:rFonts w:ascii="Trebuchet MS" w:eastAsia="Trebuchet MS" w:hAnsi="Trebuchet MS" w:cs="Trebuchet MS"/>
          <w:color w:val="auto"/>
          <w:lang w:val="ro-RO"/>
        </w:rPr>
        <w:t xml:space="preserve"> </w:t>
      </w:r>
      <w:r w:rsidR="004C311D">
        <w:rPr>
          <w:rFonts w:ascii="Trebuchet MS" w:eastAsia="Trebuchet MS" w:hAnsi="Trebuchet MS" w:cs="Trebuchet MS"/>
          <w:color w:val="auto"/>
          <w:lang w:val="ro-RO"/>
        </w:rPr>
        <w:t xml:space="preserve">un preț </w:t>
      </w:r>
      <w:r w:rsidRPr="007B4A1C">
        <w:rPr>
          <w:rFonts w:ascii="Trebuchet MS" w:eastAsia="Trebuchet MS" w:hAnsi="Trebuchet MS" w:cs="Trebuchet MS"/>
          <w:color w:val="auto"/>
          <w:lang w:val="ro-RO"/>
        </w:rPr>
        <w:t xml:space="preserve">care se compune/se stabilește şi se datorează astfel </w:t>
      </w:r>
      <w:proofErr w:type="spellStart"/>
      <w:r w:rsidRPr="007B4A1C">
        <w:rPr>
          <w:rFonts w:ascii="Trebuchet MS" w:eastAsia="Trebuchet MS" w:hAnsi="Trebuchet MS" w:cs="Trebuchet MS"/>
          <w:color w:val="auto"/>
          <w:lang w:val="ro-RO"/>
        </w:rPr>
        <w:t>astfel</w:t>
      </w:r>
      <w:proofErr w:type="spellEnd"/>
      <w:r w:rsidRPr="007B4A1C">
        <w:rPr>
          <w:rFonts w:ascii="Trebuchet MS" w:eastAsia="Trebuchet MS" w:hAnsi="Trebuchet MS" w:cs="Trebuchet MS"/>
          <w:color w:val="auto"/>
          <w:lang w:val="ro-RO"/>
        </w:rPr>
        <w:t>:</w:t>
      </w:r>
      <w:r w:rsidR="00005417" w:rsidRPr="007B4A1C">
        <w:rPr>
          <w:rFonts w:ascii="Trebuchet MS" w:eastAsia="Trebuchet MS" w:hAnsi="Trebuchet MS" w:cs="Trebuchet MS"/>
          <w:color w:val="auto"/>
          <w:lang w:val="ro-RO"/>
        </w:rPr>
        <w:t xml:space="preserve"> În favo</w:t>
      </w:r>
      <w:r w:rsidRPr="007B4A1C">
        <w:rPr>
          <w:rFonts w:ascii="Trebuchet MS" w:eastAsia="Trebuchet MS" w:hAnsi="Trebuchet MS" w:cs="Trebuchet MS"/>
          <w:color w:val="auto"/>
          <w:lang w:val="ro-RO"/>
        </w:rPr>
        <w:t xml:space="preserve">area </w:t>
      </w:r>
      <w:r w:rsidR="004C311D">
        <w:rPr>
          <w:rFonts w:ascii="Trebuchet MS" w:eastAsia="Trebuchet MS" w:hAnsi="Trebuchet MS" w:cs="Trebuchet MS"/>
          <w:color w:val="auto"/>
          <w:lang w:val="ro-RO"/>
        </w:rPr>
        <w:t>ADD BIHOR</w:t>
      </w:r>
      <w:r w:rsidRPr="007B4A1C">
        <w:rPr>
          <w:rFonts w:ascii="Trebuchet MS" w:eastAsia="Trebuchet MS" w:hAnsi="Trebuchet MS" w:cs="Trebuchet MS"/>
          <w:color w:val="auto"/>
          <w:lang w:val="ro-RO"/>
        </w:rPr>
        <w:t xml:space="preserve">:  </w:t>
      </w:r>
    </w:p>
    <w:p w14:paraId="2ECB9F0F" w14:textId="26A52915" w:rsidR="00217829" w:rsidRPr="007B4A1C" w:rsidRDefault="00217829" w:rsidP="00217829">
      <w:pPr>
        <w:widowControl/>
        <w:spacing w:line="240" w:lineRule="auto"/>
        <w:contextualSpacing/>
        <w:rPr>
          <w:rFonts w:ascii="Trebuchet MS" w:eastAsia="Trebuchet MS" w:hAnsi="Trebuchet MS" w:cs="Trebuchet MS"/>
          <w:color w:val="auto"/>
          <w:u w:val="single"/>
          <w:lang w:val="ro-RO"/>
        </w:rPr>
      </w:pPr>
    </w:p>
    <w:p w14:paraId="6D987C5D" w14:textId="3019E944" w:rsidR="00C446AF" w:rsidRPr="007B4A1C" w:rsidRDefault="004C311D" w:rsidP="00C446AF">
      <w:pPr>
        <w:pBdr>
          <w:top w:val="none" w:sz="0" w:space="0" w:color="auto"/>
          <w:left w:val="none" w:sz="0" w:space="0" w:color="auto"/>
          <w:bottom w:val="none" w:sz="0" w:space="0" w:color="auto"/>
          <w:right w:val="none" w:sz="0" w:space="0" w:color="auto"/>
          <w:between w:val="none" w:sz="0" w:space="0" w:color="auto"/>
        </w:pBdr>
        <w:tabs>
          <w:tab w:val="left" w:pos="1002"/>
        </w:tabs>
        <w:autoSpaceDE w:val="0"/>
        <w:autoSpaceDN w:val="0"/>
        <w:spacing w:before="45" w:line="240" w:lineRule="auto"/>
        <w:jc w:val="both"/>
        <w:rPr>
          <w:rFonts w:ascii="Trebuchet MS" w:hAnsi="Trebuchet MS"/>
        </w:rPr>
      </w:pPr>
      <w:r>
        <w:rPr>
          <w:rFonts w:ascii="Trebuchet MS" w:hAnsi="Trebuchet MS"/>
        </w:rPr>
        <w:t>___________________________________________________________</w:t>
      </w:r>
    </w:p>
    <w:p w14:paraId="236B5A14" w14:textId="77777777" w:rsidR="00194E4E" w:rsidRPr="007B4A1C" w:rsidRDefault="00194E4E" w:rsidP="00194E4E">
      <w:pPr>
        <w:pStyle w:val="Corptext"/>
        <w:ind w:left="0"/>
        <w:rPr>
          <w:rFonts w:ascii="Trebuchet MS" w:hAnsi="Trebuchet MS"/>
          <w:sz w:val="22"/>
          <w:szCs w:val="22"/>
        </w:rPr>
      </w:pPr>
    </w:p>
    <w:p w14:paraId="7ABDEEE0" w14:textId="4F24F9B0" w:rsidR="00FB59A8" w:rsidRPr="007B4A1C" w:rsidRDefault="006C06C5">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4.2</w:t>
      </w:r>
      <w:r w:rsidR="009068F0" w:rsidRPr="007B4A1C">
        <w:rPr>
          <w:rFonts w:ascii="Trebuchet MS" w:eastAsia="Trebuchet MS" w:hAnsi="Trebuchet MS" w:cs="Trebuchet MS"/>
          <w:b/>
          <w:color w:val="auto"/>
          <w:lang w:val="ro-RO"/>
        </w:rPr>
        <w:tab/>
      </w:r>
      <w:r w:rsidR="009068F0" w:rsidRPr="007B4A1C">
        <w:rPr>
          <w:rFonts w:ascii="Trebuchet MS" w:eastAsia="Trebuchet MS" w:hAnsi="Trebuchet MS" w:cs="Trebuchet MS"/>
          <w:color w:val="auto"/>
          <w:lang w:val="ro-RO"/>
        </w:rPr>
        <w:t>Plățile datorate în baza sau în legătură cu prezentul Contract se vor efectua în moneda RON, în condițiile stabilite la capitolul 5</w:t>
      </w:r>
      <w:r w:rsidR="006E0851" w:rsidRPr="007B4A1C">
        <w:rPr>
          <w:rFonts w:ascii="Trebuchet MS" w:eastAsia="Trebuchet MS" w:hAnsi="Trebuchet MS" w:cs="Trebuchet MS"/>
          <w:b/>
          <w:color w:val="auto"/>
          <w:lang w:val="ro-RO"/>
        </w:rPr>
        <w:t xml:space="preserve"> </w:t>
      </w:r>
      <w:r w:rsidR="006E0851" w:rsidRPr="007B4A1C">
        <w:rPr>
          <w:rFonts w:ascii="Trebuchet MS" w:eastAsia="Trebuchet MS" w:hAnsi="Trebuchet MS" w:cs="Trebuchet MS"/>
          <w:bCs/>
          <w:color w:val="auto"/>
          <w:lang w:val="ro-RO"/>
        </w:rPr>
        <w:t xml:space="preserve">in contul </w:t>
      </w:r>
      <w:r w:rsidR="004C311D">
        <w:rPr>
          <w:rFonts w:ascii="Trebuchet MS" w:eastAsia="Trebuchet MS" w:hAnsi="Trebuchet MS" w:cs="Trebuchet MS"/>
          <w:bCs/>
          <w:color w:val="auto"/>
          <w:lang w:val="ro-RO"/>
        </w:rPr>
        <w:t>proprietarului</w:t>
      </w:r>
      <w:r w:rsidR="006E0851" w:rsidRPr="007B4A1C">
        <w:rPr>
          <w:rFonts w:ascii="Trebuchet MS" w:eastAsia="Trebuchet MS" w:hAnsi="Trebuchet MS" w:cs="Trebuchet MS"/>
          <w:bCs/>
          <w:color w:val="auto"/>
          <w:lang w:val="ro-RO"/>
        </w:rPr>
        <w:t>:</w:t>
      </w:r>
    </w:p>
    <w:p w14:paraId="4AC0E073" w14:textId="67A64293" w:rsidR="00FB59A8" w:rsidRPr="007B4A1C" w:rsidRDefault="004C311D">
      <w:pPr>
        <w:jc w:val="both"/>
        <w:rPr>
          <w:rFonts w:ascii="Trebuchet MS" w:eastAsia="Trebuchet MS" w:hAnsi="Trebuchet MS" w:cs="Trebuchet MS"/>
          <w:color w:val="auto"/>
          <w:lang w:val="ro-RO"/>
        </w:rPr>
      </w:pPr>
      <w:r>
        <w:rPr>
          <w:rFonts w:ascii="Trebuchet MS" w:eastAsia="Trebuchet MS" w:hAnsi="Trebuchet MS" w:cs="Trebuchet MS"/>
          <w:color w:val="auto"/>
          <w:lang w:val="ro-RO"/>
        </w:rPr>
        <w:t>_______________________</w:t>
      </w:r>
      <w:r w:rsidR="009068F0" w:rsidRPr="007B4A1C">
        <w:rPr>
          <w:rFonts w:ascii="Trebuchet MS" w:eastAsia="Trebuchet MS" w:hAnsi="Trebuchet MS" w:cs="Trebuchet MS"/>
          <w:color w:val="auto"/>
          <w:lang w:val="ro-RO"/>
        </w:rPr>
        <w:t xml:space="preserve"> deschis la </w:t>
      </w:r>
      <w:r>
        <w:rPr>
          <w:rFonts w:ascii="Trebuchet MS" w:eastAsia="Trebuchet MS" w:hAnsi="Trebuchet MS" w:cs="Trebuchet MS"/>
          <w:color w:val="auto"/>
          <w:lang w:val="ro-RO"/>
        </w:rPr>
        <w:t>________________</w:t>
      </w:r>
      <w:r w:rsidR="009068F0" w:rsidRPr="007B4A1C">
        <w:rPr>
          <w:rFonts w:ascii="Trebuchet MS" w:eastAsia="Trebuchet MS" w:hAnsi="Trebuchet MS" w:cs="Trebuchet MS"/>
          <w:color w:val="auto"/>
          <w:lang w:val="ro-RO"/>
        </w:rPr>
        <w:t xml:space="preserve"> în moneda RON;</w:t>
      </w:r>
    </w:p>
    <w:p w14:paraId="5E6ACD17" w14:textId="77777777" w:rsidR="009221CC" w:rsidRPr="007B4A1C" w:rsidRDefault="009221CC">
      <w:pPr>
        <w:jc w:val="both"/>
        <w:rPr>
          <w:rFonts w:ascii="Trebuchet MS" w:eastAsia="Trebuchet MS" w:hAnsi="Trebuchet MS" w:cs="Trebuchet MS"/>
          <w:color w:val="auto"/>
          <w:lang w:val="ro-RO"/>
        </w:rPr>
      </w:pPr>
    </w:p>
    <w:p w14:paraId="2270468A"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w:t>
      </w:r>
      <w:r w:rsidRPr="007B4A1C">
        <w:rPr>
          <w:rFonts w:ascii="Trebuchet MS" w:eastAsia="Trebuchet MS" w:hAnsi="Trebuchet MS" w:cs="Trebuchet MS"/>
          <w:b/>
          <w:color w:val="auto"/>
          <w:lang w:val="ro-RO"/>
        </w:rPr>
        <w:tab/>
        <w:t>DECONTAREA / DESOCOTIREA FINANCIARĂ. MODALITATEA DE PLATĂ:</w:t>
      </w:r>
    </w:p>
    <w:p w14:paraId="15963E8D" w14:textId="330D5267" w:rsidR="00406323"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5.1</w:t>
      </w:r>
      <w:r w:rsidRPr="007B4A1C">
        <w:rPr>
          <w:rFonts w:ascii="Trebuchet MS" w:eastAsia="Trebuchet MS" w:hAnsi="Trebuchet MS" w:cs="Trebuchet MS"/>
          <w:b/>
          <w:color w:val="auto"/>
          <w:lang w:val="ro-RO"/>
        </w:rPr>
        <w:tab/>
      </w:r>
      <w:r w:rsidRPr="007B4A1C">
        <w:rPr>
          <w:rFonts w:ascii="Trebuchet MS" w:eastAsia="Trebuchet MS" w:hAnsi="Trebuchet MS" w:cs="Trebuchet MS"/>
          <w:color w:val="auto"/>
          <w:lang w:val="ro-RO"/>
        </w:rPr>
        <w:t>C</w:t>
      </w:r>
      <w:r w:rsidR="00965288">
        <w:rPr>
          <w:rFonts w:ascii="Trebuchet MS" w:eastAsia="Trebuchet MS" w:hAnsi="Trebuchet MS" w:cs="Trebuchet MS"/>
          <w:color w:val="auto"/>
          <w:lang w:val="ro-RO"/>
        </w:rPr>
        <w:t>omerciantul</w:t>
      </w:r>
      <w:r w:rsidRPr="007B4A1C">
        <w:rPr>
          <w:rFonts w:ascii="Trebuchet MS" w:eastAsia="Trebuchet MS" w:hAnsi="Trebuchet MS" w:cs="Trebuchet MS"/>
          <w:color w:val="auto"/>
          <w:lang w:val="ro-RO"/>
        </w:rPr>
        <w:t xml:space="preserve"> va realiza încasări pentru bunurile comercializate/serviciile prestate prin plăţi în numerar sau prin card bancar</w:t>
      </w:r>
      <w:r w:rsidR="00E424C1" w:rsidRPr="007B4A1C">
        <w:rPr>
          <w:rFonts w:ascii="Trebuchet MS" w:eastAsia="Trebuchet MS" w:hAnsi="Trebuchet MS" w:cs="Trebuchet MS"/>
          <w:color w:val="auto"/>
          <w:lang w:val="ro-RO"/>
        </w:rPr>
        <w:t xml:space="preserve"> (POS)</w:t>
      </w:r>
      <w:r w:rsidRPr="007B4A1C">
        <w:rPr>
          <w:rFonts w:ascii="Trebuchet MS" w:eastAsia="Trebuchet MS" w:hAnsi="Trebuchet MS" w:cs="Trebuchet MS"/>
          <w:color w:val="auto"/>
          <w:lang w:val="ro-RO"/>
        </w:rPr>
        <w:t xml:space="preserve"> şi va emite fiecărui cumpărător/beneficiar bon fiscal în consecinţă.</w:t>
      </w:r>
    </w:p>
    <w:p w14:paraId="14904D8D" w14:textId="4DC964E6"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5.2</w:t>
      </w:r>
      <w:r w:rsidRPr="007B4A1C">
        <w:rPr>
          <w:rFonts w:ascii="Trebuchet MS" w:eastAsia="Trebuchet MS" w:hAnsi="Trebuchet MS" w:cs="Trebuchet MS"/>
          <w:b/>
          <w:color w:val="auto"/>
          <w:lang w:val="ro-RO"/>
        </w:rPr>
        <w:tab/>
      </w:r>
      <w:proofErr w:type="spellStart"/>
      <w:r w:rsidRPr="007B4A1C">
        <w:rPr>
          <w:rFonts w:ascii="Trebuchet MS" w:eastAsia="Trebuchet MS" w:hAnsi="Trebuchet MS" w:cs="Trebuchet MS"/>
          <w:color w:val="auto"/>
          <w:lang w:val="ro-RO"/>
        </w:rPr>
        <w:t>Co</w:t>
      </w:r>
      <w:r w:rsidR="00965288">
        <w:rPr>
          <w:rFonts w:ascii="Trebuchet MS" w:eastAsia="Trebuchet MS" w:hAnsi="Trebuchet MS" w:cs="Trebuchet MS"/>
          <w:color w:val="auto"/>
          <w:lang w:val="ro-RO"/>
        </w:rPr>
        <w:t>omerciantul</w:t>
      </w:r>
      <w:proofErr w:type="spellEnd"/>
      <w:r w:rsidRPr="007B4A1C">
        <w:rPr>
          <w:rFonts w:ascii="Trebuchet MS" w:eastAsia="Trebuchet MS" w:hAnsi="Trebuchet MS" w:cs="Trebuchet MS"/>
          <w:color w:val="auto"/>
          <w:lang w:val="ro-RO"/>
        </w:rPr>
        <w:t xml:space="preserve"> se obligă să deţină casă de marcat corespunzătoare, să emită şi să predea bon fiscal cumpărătorilor/beneficiarilor. Neîndeplinirea acestor obligaţii sau îndeplinirea lor în mod defectuos reprezintă o încălcare gravă a convenţiei părţilor</w:t>
      </w:r>
      <w:r w:rsidR="00217829" w:rsidRPr="007B4A1C">
        <w:rPr>
          <w:rFonts w:ascii="Trebuchet MS" w:eastAsia="Trebuchet MS" w:hAnsi="Trebuchet MS" w:cs="Trebuchet MS"/>
          <w:color w:val="auto"/>
          <w:lang w:val="ro-RO"/>
        </w:rPr>
        <w:t>,</w:t>
      </w:r>
      <w:r w:rsidRPr="007B4A1C">
        <w:rPr>
          <w:rFonts w:ascii="Trebuchet MS" w:eastAsia="Trebuchet MS" w:hAnsi="Trebuchet MS" w:cs="Trebuchet MS"/>
          <w:color w:val="auto"/>
          <w:lang w:val="ro-RO"/>
        </w:rPr>
        <w:t xml:space="preserve"> încălcare care justifică despăgubirea </w:t>
      </w:r>
      <w:r w:rsidR="00FA19B2"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xml:space="preserve"> pentru daunele astfel cauzate, daune evaluate anticipat la suma de 5.000 (cincimii) lei – clauză penală conform art. 1538 din Codul civil. În mod complementar se vor încunoştinţa şi autorităţile competente să dispună cu privire la astfel de nereguli.</w:t>
      </w:r>
    </w:p>
    <w:p w14:paraId="7050CF35" w14:textId="280F68C3" w:rsidR="00FB59A8" w:rsidRPr="007B4A1C" w:rsidRDefault="009068F0" w:rsidP="00965288">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5.3</w:t>
      </w:r>
      <w:r w:rsidRPr="007B4A1C">
        <w:rPr>
          <w:rFonts w:ascii="Trebuchet MS" w:eastAsia="Trebuchet MS" w:hAnsi="Trebuchet MS" w:cs="Trebuchet MS"/>
          <w:color w:val="auto"/>
          <w:lang w:val="ro-RO"/>
        </w:rPr>
        <w:tab/>
      </w:r>
      <w:r w:rsidR="00965288">
        <w:rPr>
          <w:rFonts w:ascii="Trebuchet MS" w:eastAsia="Trebuchet MS" w:hAnsi="Trebuchet MS" w:cs="Trebuchet MS"/>
          <w:color w:val="auto"/>
          <w:lang w:val="ro-RO"/>
        </w:rPr>
        <w:t xml:space="preserve">După caz, proprietarul </w:t>
      </w:r>
      <w:r w:rsidRPr="007B4A1C">
        <w:rPr>
          <w:rFonts w:ascii="Trebuchet MS" w:eastAsia="Trebuchet MS" w:hAnsi="Trebuchet MS" w:cs="Trebuchet MS"/>
          <w:color w:val="auto"/>
          <w:lang w:val="ro-RO"/>
        </w:rPr>
        <w:t xml:space="preserve">va întocmi o factură fiscală </w:t>
      </w:r>
      <w:proofErr w:type="spellStart"/>
      <w:r w:rsidRPr="007B4A1C">
        <w:rPr>
          <w:rFonts w:ascii="Trebuchet MS" w:eastAsia="Trebuchet MS" w:hAnsi="Trebuchet MS" w:cs="Trebuchet MS"/>
          <w:color w:val="auto"/>
          <w:lang w:val="ro-RO"/>
        </w:rPr>
        <w:t>conţinând</w:t>
      </w:r>
      <w:proofErr w:type="spellEnd"/>
      <w:r w:rsidRPr="007B4A1C">
        <w:rPr>
          <w:rFonts w:ascii="Trebuchet MS" w:eastAsia="Trebuchet MS" w:hAnsi="Trebuchet MS" w:cs="Trebuchet MS"/>
          <w:color w:val="auto"/>
          <w:lang w:val="ro-RO"/>
        </w:rPr>
        <w:t xml:space="preserve"> </w:t>
      </w:r>
      <w:r w:rsidR="00965288">
        <w:rPr>
          <w:rFonts w:ascii="Trebuchet MS" w:eastAsia="Trebuchet MS" w:hAnsi="Trebuchet MS" w:cs="Trebuchet MS"/>
          <w:color w:val="auto"/>
          <w:lang w:val="ro-RO"/>
        </w:rPr>
        <w:t>prețul</w:t>
      </w:r>
      <w:r w:rsidRPr="007B4A1C">
        <w:rPr>
          <w:rFonts w:ascii="Trebuchet MS" w:eastAsia="Trebuchet MS" w:hAnsi="Trebuchet MS" w:cs="Trebuchet MS"/>
          <w:color w:val="auto"/>
          <w:lang w:val="ro-RO"/>
        </w:rPr>
        <w:t xml:space="preserve"> datorat de către C</w:t>
      </w:r>
      <w:r w:rsidR="00965288">
        <w:rPr>
          <w:rFonts w:ascii="Trebuchet MS" w:eastAsia="Trebuchet MS" w:hAnsi="Trebuchet MS" w:cs="Trebuchet MS"/>
          <w:color w:val="auto"/>
          <w:lang w:val="ro-RO"/>
        </w:rPr>
        <w:t>omerciant</w:t>
      </w:r>
      <w:r w:rsidRPr="007B4A1C">
        <w:rPr>
          <w:rFonts w:ascii="Trebuchet MS" w:eastAsia="Trebuchet MS" w:hAnsi="Trebuchet MS" w:cs="Trebuchet MS"/>
          <w:color w:val="auto"/>
          <w:lang w:val="ro-RO"/>
        </w:rPr>
        <w:t>, factură care se va preda Co</w:t>
      </w:r>
      <w:r w:rsidR="00965288">
        <w:rPr>
          <w:rFonts w:ascii="Trebuchet MS" w:eastAsia="Trebuchet MS" w:hAnsi="Trebuchet MS" w:cs="Trebuchet MS"/>
          <w:color w:val="auto"/>
          <w:lang w:val="ro-RO"/>
        </w:rPr>
        <w:t>merciantului</w:t>
      </w:r>
      <w:r w:rsidRPr="007B4A1C">
        <w:rPr>
          <w:rFonts w:ascii="Trebuchet MS" w:eastAsia="Trebuchet MS" w:hAnsi="Trebuchet MS" w:cs="Trebuchet MS"/>
          <w:color w:val="auto"/>
          <w:lang w:val="ro-RO"/>
        </w:rPr>
        <w:t xml:space="preserve"> sau </w:t>
      </w:r>
      <w:proofErr w:type="spellStart"/>
      <w:r w:rsidRPr="007B4A1C">
        <w:rPr>
          <w:rFonts w:ascii="Trebuchet MS" w:eastAsia="Trebuchet MS" w:hAnsi="Trebuchet MS" w:cs="Trebuchet MS"/>
          <w:color w:val="auto"/>
          <w:lang w:val="ro-RO"/>
        </w:rPr>
        <w:t>prepuşilor</w:t>
      </w:r>
      <w:proofErr w:type="spellEnd"/>
      <w:r w:rsidRPr="007B4A1C">
        <w:rPr>
          <w:rFonts w:ascii="Trebuchet MS" w:eastAsia="Trebuchet MS" w:hAnsi="Trebuchet MS" w:cs="Trebuchet MS"/>
          <w:color w:val="auto"/>
          <w:lang w:val="ro-RO"/>
        </w:rPr>
        <w:t xml:space="preserve"> acestuia, sub semnătură de primire</w:t>
      </w:r>
      <w:r w:rsidR="00514364" w:rsidRPr="007B4A1C">
        <w:rPr>
          <w:rFonts w:ascii="Trebuchet MS" w:eastAsia="Trebuchet MS" w:hAnsi="Trebuchet MS" w:cs="Trebuchet MS"/>
          <w:color w:val="auto"/>
          <w:lang w:val="ro-RO"/>
        </w:rPr>
        <w:t>.</w:t>
      </w:r>
    </w:p>
    <w:p w14:paraId="672A2AE6" w14:textId="401CF7C9" w:rsidR="00FB59A8" w:rsidRPr="007B4A1C" w:rsidRDefault="009068F0" w:rsidP="00CA04EF">
      <w:pPr>
        <w:tabs>
          <w:tab w:val="left" w:pos="1620"/>
        </w:tabs>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xml:space="preserve">5.3.4 </w:t>
      </w:r>
      <w:r w:rsidRPr="007B4A1C">
        <w:rPr>
          <w:rFonts w:ascii="Trebuchet MS" w:eastAsia="Trebuchet MS" w:hAnsi="Trebuchet MS" w:cs="Trebuchet MS"/>
          <w:color w:val="auto"/>
          <w:lang w:val="ro-RO"/>
        </w:rPr>
        <w:t>Facturile întocmite şi predate conform celor specificate mai sus, se vor achita de către Co</w:t>
      </w:r>
      <w:r w:rsidR="001B4F8B">
        <w:rPr>
          <w:rFonts w:ascii="Trebuchet MS" w:eastAsia="Trebuchet MS" w:hAnsi="Trebuchet MS" w:cs="Trebuchet MS"/>
          <w:color w:val="auto"/>
          <w:lang w:val="ro-RO"/>
        </w:rPr>
        <w:t>merciant</w:t>
      </w:r>
      <w:r w:rsidRPr="007B4A1C">
        <w:rPr>
          <w:rFonts w:ascii="Trebuchet MS" w:eastAsia="Trebuchet MS" w:hAnsi="Trebuchet MS" w:cs="Trebuchet MS"/>
          <w:color w:val="auto"/>
          <w:lang w:val="ro-RO"/>
        </w:rPr>
        <w:t xml:space="preserve"> </w:t>
      </w:r>
      <w:r w:rsidR="00CA04EF" w:rsidRPr="007B4A1C">
        <w:rPr>
          <w:rFonts w:ascii="Trebuchet MS" w:eastAsia="Trebuchet MS" w:hAnsi="Trebuchet MS" w:cs="Trebuchet MS"/>
          <w:color w:val="auto"/>
          <w:lang w:val="ro-RO"/>
        </w:rPr>
        <w:t xml:space="preserve">prin virament bancar in </w:t>
      </w:r>
      <w:r w:rsidR="001B4F8B">
        <w:rPr>
          <w:rFonts w:ascii="Trebuchet MS" w:eastAsia="Trebuchet MS" w:hAnsi="Trebuchet MS" w:cs="Trebuchet MS"/>
          <w:color w:val="auto"/>
          <w:lang w:val="ro-RO"/>
        </w:rPr>
        <w:t>termen de 10 zile de la</w:t>
      </w:r>
      <w:r w:rsidR="00CA04EF" w:rsidRPr="007B4A1C">
        <w:rPr>
          <w:rFonts w:ascii="Trebuchet MS" w:eastAsia="Trebuchet MS" w:hAnsi="Trebuchet MS" w:cs="Trebuchet MS"/>
          <w:color w:val="auto"/>
          <w:lang w:val="ro-RO"/>
        </w:rPr>
        <w:t xml:space="preserve"> </w:t>
      </w:r>
      <w:r w:rsidR="001B4F8B">
        <w:rPr>
          <w:rFonts w:ascii="Trebuchet MS" w:eastAsia="Trebuchet MS" w:hAnsi="Trebuchet MS" w:cs="Trebuchet MS"/>
          <w:color w:val="auto"/>
          <w:lang w:val="ro-RO"/>
        </w:rPr>
        <w:t>comunicarea facturii</w:t>
      </w:r>
      <w:r w:rsidR="00CA04EF" w:rsidRPr="007B4A1C">
        <w:rPr>
          <w:rFonts w:ascii="Trebuchet MS" w:eastAsia="Trebuchet MS" w:hAnsi="Trebuchet MS" w:cs="Trebuchet MS"/>
          <w:color w:val="auto"/>
          <w:lang w:val="ro-RO"/>
        </w:rPr>
        <w:t>,</w:t>
      </w:r>
      <w:r w:rsidR="00FA19B2" w:rsidRPr="007B4A1C">
        <w:rPr>
          <w:rFonts w:ascii="Trebuchet MS" w:eastAsia="Trebuchet MS" w:hAnsi="Trebuchet MS" w:cs="Trebuchet MS"/>
          <w:color w:val="auto"/>
          <w:lang w:val="ro-RO"/>
        </w:rPr>
        <w:t xml:space="preserve"> în conturile stabilite în prezentul Contract sau aduse ulterior la cunoștință Părților și menționate pe documentele financiar-contabile emise de Părți, C</w:t>
      </w:r>
      <w:r w:rsidR="00CA04EF" w:rsidRPr="007B4A1C">
        <w:rPr>
          <w:rFonts w:ascii="Trebuchet MS" w:eastAsia="Trebuchet MS" w:hAnsi="Trebuchet MS" w:cs="Trebuchet MS"/>
          <w:color w:val="auto"/>
          <w:lang w:val="ro-RO"/>
        </w:rPr>
        <w:t>o</w:t>
      </w:r>
      <w:r w:rsidR="000729DA">
        <w:rPr>
          <w:rFonts w:ascii="Trebuchet MS" w:eastAsia="Trebuchet MS" w:hAnsi="Trebuchet MS" w:cs="Trebuchet MS"/>
          <w:color w:val="auto"/>
          <w:lang w:val="ro-RO"/>
        </w:rPr>
        <w:t>merciantul</w:t>
      </w:r>
      <w:r w:rsidR="00CA04EF" w:rsidRPr="007B4A1C">
        <w:rPr>
          <w:rFonts w:ascii="Trebuchet MS" w:eastAsia="Trebuchet MS" w:hAnsi="Trebuchet MS" w:cs="Trebuchet MS"/>
          <w:color w:val="auto"/>
          <w:lang w:val="ro-RO"/>
        </w:rPr>
        <w:t xml:space="preserve"> având obligația de a oferi un OP cu privire la realizarea transferului. </w:t>
      </w:r>
      <w:r w:rsidR="00FA19B2" w:rsidRPr="007B4A1C">
        <w:rPr>
          <w:rFonts w:ascii="Trebuchet MS" w:eastAsia="Trebuchet MS" w:hAnsi="Trebuchet MS" w:cs="Trebuchet MS"/>
          <w:color w:val="auto"/>
          <w:lang w:val="ro-RO"/>
        </w:rPr>
        <w:t xml:space="preserve">În situația în care, </w:t>
      </w:r>
      <w:r w:rsidR="000729DA">
        <w:rPr>
          <w:rFonts w:ascii="Trebuchet MS" w:eastAsia="Trebuchet MS" w:hAnsi="Trebuchet MS" w:cs="Trebuchet MS"/>
          <w:color w:val="auto"/>
          <w:lang w:val="ro-RO"/>
        </w:rPr>
        <w:t>Proprietarul</w:t>
      </w:r>
      <w:r w:rsidR="00FA19B2" w:rsidRPr="007B4A1C">
        <w:rPr>
          <w:rFonts w:ascii="Trebuchet MS" w:eastAsia="Trebuchet MS" w:hAnsi="Trebuchet MS" w:cs="Trebuchet MS"/>
          <w:color w:val="auto"/>
          <w:lang w:val="ro-RO"/>
        </w:rPr>
        <w:t xml:space="preserve"> este îndreptățit la o despăgubire de 10% din valoarea facturii pentru fiecare zi de întârziere, clauză penală conform art. 1538 din Codul civil.  </w:t>
      </w:r>
    </w:p>
    <w:p w14:paraId="57BCBA0E" w14:textId="3615BD8C"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5.3.5</w:t>
      </w:r>
      <w:r w:rsidRPr="007B4A1C">
        <w:rPr>
          <w:rFonts w:ascii="Trebuchet MS" w:eastAsia="Trebuchet MS" w:hAnsi="Trebuchet MS" w:cs="Trebuchet MS"/>
          <w:color w:val="auto"/>
          <w:lang w:val="ro-RO"/>
        </w:rPr>
        <w:t xml:space="preserve"> În privinţa obligaţiilor de plată stabilite anterior Colaboratorul se află de drept în întârziere</w:t>
      </w:r>
      <w:r w:rsidR="00FA19B2" w:rsidRPr="007B4A1C">
        <w:rPr>
          <w:rFonts w:ascii="Trebuchet MS" w:eastAsia="Trebuchet MS" w:hAnsi="Trebuchet MS" w:cs="Trebuchet MS"/>
          <w:color w:val="auto"/>
          <w:lang w:val="ro-RO"/>
        </w:rPr>
        <w:t xml:space="preserve"> dacă plata nu se realizează în ziua emiterii facturii sau acesta nu comunică </w:t>
      </w:r>
      <w:r w:rsidR="000729DA">
        <w:rPr>
          <w:rFonts w:ascii="Trebuchet MS" w:eastAsia="Trebuchet MS" w:hAnsi="Trebuchet MS" w:cs="Trebuchet MS"/>
          <w:color w:val="auto"/>
          <w:lang w:val="ro-RO"/>
        </w:rPr>
        <w:t>Proprietarului</w:t>
      </w:r>
      <w:r w:rsidR="00FA19B2" w:rsidRPr="007B4A1C">
        <w:rPr>
          <w:rFonts w:ascii="Trebuchet MS" w:eastAsia="Trebuchet MS" w:hAnsi="Trebuchet MS" w:cs="Trebuchet MS"/>
          <w:color w:val="auto"/>
          <w:lang w:val="ro-RO"/>
        </w:rPr>
        <w:t>, prin e-mail OP-ul de efectuare a plății</w:t>
      </w:r>
      <w:r w:rsidRPr="007B4A1C">
        <w:rPr>
          <w:rFonts w:ascii="Trebuchet MS" w:eastAsia="Trebuchet MS" w:hAnsi="Trebuchet MS" w:cs="Trebuchet MS"/>
          <w:color w:val="auto"/>
          <w:lang w:val="ro-RO"/>
        </w:rPr>
        <w:t xml:space="preserve">. Părţile stabilesc că pentru plata cu întârziere a sumelor datorate, Colaboratorul datorează penalităţi de întârziere în cuantum de </w:t>
      </w:r>
      <w:r w:rsidR="00FA19B2" w:rsidRPr="007B4A1C">
        <w:rPr>
          <w:rFonts w:ascii="Trebuchet MS" w:eastAsia="Trebuchet MS" w:hAnsi="Trebuchet MS" w:cs="Trebuchet MS"/>
          <w:color w:val="auto"/>
          <w:lang w:val="ro-RO"/>
        </w:rPr>
        <w:t>10</w:t>
      </w:r>
      <w:r w:rsidRPr="007B4A1C">
        <w:rPr>
          <w:rFonts w:ascii="Trebuchet MS" w:eastAsia="Trebuchet MS" w:hAnsi="Trebuchet MS" w:cs="Trebuchet MS"/>
          <w:color w:val="auto"/>
          <w:lang w:val="ro-RO"/>
        </w:rPr>
        <w:t xml:space="preserve">% din suma scadentă pentru fiecare zi de întârziere - clauză penală conform art. 1538 din Codul civil, cuantumul penalităţilor </w:t>
      </w:r>
      <w:r w:rsidRPr="007B4A1C">
        <w:rPr>
          <w:rFonts w:ascii="Trebuchet MS" w:eastAsia="Trebuchet MS" w:hAnsi="Trebuchet MS" w:cs="Trebuchet MS"/>
          <w:color w:val="auto"/>
          <w:lang w:val="ro-RO"/>
        </w:rPr>
        <w:lastRenderedPageBreak/>
        <w:t xml:space="preserve">putând depăşi valoarea debitului. </w:t>
      </w:r>
    </w:p>
    <w:p w14:paraId="28FE47C2" w14:textId="6A25B9CA" w:rsidR="00A45367" w:rsidRPr="007B4A1C" w:rsidRDefault="00A45367" w:rsidP="000729DA">
      <w:pPr>
        <w:jc w:val="both"/>
        <w:rPr>
          <w:rFonts w:ascii="Trebuchet MS" w:eastAsia="Trebuchet MS" w:hAnsi="Trebuchet MS" w:cs="Trebuchet MS"/>
          <w:color w:val="auto"/>
          <w:lang w:val="ro-RO"/>
        </w:rPr>
      </w:pPr>
    </w:p>
    <w:p w14:paraId="3E13AD47" w14:textId="77777777" w:rsidR="001205F9" w:rsidRPr="007B4A1C" w:rsidRDefault="001205F9" w:rsidP="001205F9">
      <w:pPr>
        <w:jc w:val="both"/>
        <w:rPr>
          <w:rFonts w:ascii="Trebuchet MS" w:eastAsia="Trebuchet MS" w:hAnsi="Trebuchet MS" w:cs="Trebuchet MS"/>
          <w:color w:val="auto"/>
          <w:lang w:val="ro-RO"/>
        </w:rPr>
      </w:pPr>
    </w:p>
    <w:p w14:paraId="13EB416E" w14:textId="77777777" w:rsidR="00FB59A8" w:rsidRPr="007B4A1C" w:rsidRDefault="009068F0" w:rsidP="001205F9">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w:t>
      </w:r>
      <w:r w:rsidRPr="007B4A1C">
        <w:rPr>
          <w:rFonts w:ascii="Trebuchet MS" w:eastAsia="Trebuchet MS" w:hAnsi="Trebuchet MS" w:cs="Trebuchet MS"/>
          <w:b/>
          <w:color w:val="auto"/>
          <w:lang w:val="ro-RO"/>
        </w:rPr>
        <w:tab/>
        <w:t>RĂSPUNDEREA CONTRACTUALĂ</w:t>
      </w:r>
    </w:p>
    <w:p w14:paraId="4339DB1F" w14:textId="3370310A"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6.1</w:t>
      </w:r>
      <w:r w:rsidRPr="007B4A1C">
        <w:rPr>
          <w:rFonts w:ascii="Trebuchet MS" w:eastAsia="Trebuchet MS" w:hAnsi="Trebuchet MS" w:cs="Trebuchet MS"/>
          <w:color w:val="auto"/>
          <w:lang w:val="ro-RO"/>
        </w:rPr>
        <w:tab/>
        <w:t xml:space="preserve">Prezentul Contract </w:t>
      </w:r>
      <w:r w:rsidR="00194E4E" w:rsidRPr="007B4A1C">
        <w:rPr>
          <w:rFonts w:ascii="Trebuchet MS" w:eastAsia="Trebuchet MS" w:hAnsi="Trebuchet MS" w:cs="Trebuchet MS"/>
          <w:color w:val="auto"/>
          <w:lang w:val="ro-RO"/>
        </w:rPr>
        <w:t xml:space="preserve">se completeaza cu Regulamentul de participare </w:t>
      </w:r>
      <w:r w:rsidR="002D5B16" w:rsidRPr="007B4A1C">
        <w:rPr>
          <w:rFonts w:ascii="Trebuchet MS" w:eastAsia="Trebuchet MS" w:hAnsi="Trebuchet MS" w:cs="Trebuchet MS"/>
          <w:color w:val="auto"/>
          <w:lang w:val="ro-RO"/>
        </w:rPr>
        <w:t xml:space="preserve">la </w:t>
      </w:r>
      <w:r w:rsidR="000729DA" w:rsidRPr="007B4A1C">
        <w:rPr>
          <w:rFonts w:ascii="Trebuchet MS" w:eastAsia="Trebuchet MS" w:hAnsi="Trebuchet MS" w:cs="Trebuchet MS"/>
          <w:b/>
          <w:color w:val="auto"/>
          <w:lang w:val="ro-RO"/>
        </w:rPr>
        <w:t>„</w:t>
      </w:r>
      <w:r w:rsidR="000729DA">
        <w:rPr>
          <w:rFonts w:ascii="Trebuchet MS" w:eastAsia="Trebuchet MS" w:hAnsi="Trebuchet MS" w:cs="Trebuchet MS"/>
          <w:b/>
          <w:color w:val="auto"/>
          <w:lang w:val="ro-RO"/>
        </w:rPr>
        <w:t>TÂRGULUI DE CRĂCIUN 2022</w:t>
      </w:r>
      <w:r w:rsidR="000729DA" w:rsidRPr="007B4A1C">
        <w:rPr>
          <w:rFonts w:ascii="Trebuchet MS" w:eastAsia="Trebuchet MS" w:hAnsi="Trebuchet MS" w:cs="Trebuchet MS"/>
          <w:b/>
          <w:color w:val="auto"/>
          <w:lang w:val="ro-RO"/>
        </w:rPr>
        <w:t>”</w:t>
      </w:r>
      <w:r w:rsidR="002F08F7" w:rsidRPr="007B4A1C">
        <w:rPr>
          <w:rFonts w:ascii="Trebuchet MS" w:eastAsia="Trebuchet MS" w:hAnsi="Trebuchet MS" w:cs="Trebuchet MS"/>
          <w:color w:val="auto"/>
          <w:lang w:val="ro-RO"/>
        </w:rPr>
        <w:t xml:space="preserve">, </w:t>
      </w:r>
      <w:r w:rsidRPr="007B4A1C">
        <w:rPr>
          <w:rFonts w:ascii="Trebuchet MS" w:eastAsia="Trebuchet MS" w:hAnsi="Trebuchet MS" w:cs="Trebuchet MS"/>
          <w:color w:val="auto"/>
          <w:lang w:val="ro-RO"/>
        </w:rPr>
        <w:t>este și va fi guvernat de următoarele principii şi reguli care se vor respecta și garanta de către Părți:</w:t>
      </w:r>
    </w:p>
    <w:p w14:paraId="1D981D04"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w:t>
      </w:r>
      <w:r w:rsidRPr="007B4A1C">
        <w:rPr>
          <w:rFonts w:ascii="Trebuchet MS" w:eastAsia="Trebuchet MS" w:hAnsi="Trebuchet MS" w:cs="Trebuchet MS"/>
          <w:color w:val="auto"/>
          <w:lang w:val="ro-RO"/>
        </w:rPr>
        <w:t>  Principiul Bunei-credințe: Părțile vor respecta și aplica cu bună-credință cele convenite şi prevederile prezentului Contract, fiind obligate să depună toate eforturile pentru realizarea obiectului şi scopului Contractului;</w:t>
      </w:r>
    </w:p>
    <w:p w14:paraId="6F9DD361"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b.</w:t>
      </w:r>
      <w:r w:rsidRPr="007B4A1C">
        <w:rPr>
          <w:rFonts w:ascii="Trebuchet MS" w:eastAsia="Trebuchet MS" w:hAnsi="Trebuchet MS" w:cs="Trebuchet MS"/>
          <w:color w:val="auto"/>
          <w:lang w:val="ro-RO"/>
        </w:rPr>
        <w:t>  Informarea continuă: Părțile se obligă să urmărească și să se informeze reciproc asupra derulării Contractului;</w:t>
      </w:r>
    </w:p>
    <w:p w14:paraId="14C32188" w14:textId="7D78D5C3"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c.</w:t>
      </w:r>
      <w:r w:rsidRPr="007B4A1C">
        <w:rPr>
          <w:rFonts w:ascii="Trebuchet MS" w:eastAsia="Trebuchet MS" w:hAnsi="Trebuchet MS" w:cs="Trebuchet MS"/>
          <w:color w:val="auto"/>
          <w:lang w:val="ro-RO"/>
        </w:rPr>
        <w:t xml:space="preserve">  Răspunderea față de terți: activitățile comerciale care fac obiectul Contractului se vor desfăşura de către Colaborator, iar în relațiile cu terții răspunderea pentru activitatea desfășurată în cadrul și pe perioada </w:t>
      </w:r>
      <w:r w:rsidR="002D5B16" w:rsidRPr="007B4A1C">
        <w:rPr>
          <w:rFonts w:ascii="Trebuchet MS" w:eastAsia="Trebuchet MS" w:hAnsi="Trebuchet MS" w:cs="Trebuchet MS"/>
          <w:color w:val="auto"/>
          <w:lang w:val="ro-RO"/>
        </w:rPr>
        <w:t>Festivalului</w:t>
      </w:r>
      <w:r w:rsidRPr="007B4A1C">
        <w:rPr>
          <w:rFonts w:ascii="Trebuchet MS" w:eastAsia="Trebuchet MS" w:hAnsi="Trebuchet MS" w:cs="Trebuchet MS"/>
          <w:color w:val="auto"/>
          <w:lang w:val="ro-RO"/>
        </w:rPr>
        <w:t xml:space="preserve"> revine în întregime Colaboratorului;</w:t>
      </w:r>
    </w:p>
    <w:p w14:paraId="1CEA2A76"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d.</w:t>
      </w:r>
      <w:r w:rsidRPr="007B4A1C">
        <w:rPr>
          <w:rFonts w:ascii="Trebuchet MS" w:eastAsia="Trebuchet MS" w:hAnsi="Trebuchet MS" w:cs="Trebuchet MS"/>
          <w:color w:val="auto"/>
          <w:lang w:val="ro-RO"/>
        </w:rPr>
        <w:t>  Confidențialitate: Părțile stabilesc de comun acord una față de cealaltă să respecte și să protejeze confidențialitatea tuturor clauzelor negociate, a informațiilor primite, obținute sau în posesia cărora a intrat indiferent prin ce mod.</w:t>
      </w:r>
    </w:p>
    <w:p w14:paraId="5E6BB25A" w14:textId="60D1B451"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6.2</w:t>
      </w:r>
      <w:r w:rsidRPr="007B4A1C">
        <w:rPr>
          <w:rFonts w:ascii="Trebuchet MS" w:eastAsia="Trebuchet MS" w:hAnsi="Trebuchet MS" w:cs="Trebuchet MS"/>
          <w:color w:val="auto"/>
          <w:lang w:val="ro-RO"/>
        </w:rPr>
        <w:tab/>
        <w:t xml:space="preserve">În cazul încălcării ori nerespectării prevederilor prezentului Contract, Partea va adresa celui aflat în culpă o Notificare de conformare sau de remediere, prin care va solicita Părții în culpă ca în termen de cel mult  5 (cinci) zile calendaristice de la primirea notificării să se conformeze prevederilor Contractului ori să remedieze neajunsurile apărute. Partea care nu se conformează ori nu remediază cele reclamate va fi socotită ca fiind în culpă gravă, cu toate consecințele decurgând din aceasta. Părţile convin ca în privinţa acelor obligaţii a căror executare poate avea loc doar pe durata desfăşurării </w:t>
      </w:r>
      <w:r w:rsidR="00062A5C">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cum ar fi cele de organizare, amplasare, siguranţă igienă etc., termenul acordat prin notificare de conformare sau de remediere să nu fie mai mic de 2 ore şi nici mai mare de 12 ore.</w:t>
      </w:r>
    </w:p>
    <w:p w14:paraId="64A61D74"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6.3</w:t>
      </w:r>
      <w:r w:rsidRPr="007B4A1C">
        <w:rPr>
          <w:rFonts w:ascii="Trebuchet MS" w:eastAsia="Trebuchet MS" w:hAnsi="Trebuchet MS" w:cs="Trebuchet MS"/>
          <w:color w:val="auto"/>
          <w:lang w:val="ro-RO"/>
        </w:rPr>
        <w:tab/>
        <w:t>În temeiul prezentului Contract se consideră că Partea în culpă este pusă în întârziere de drept cu privire la orice obligație contractuală începând cu data Notificării prin care i se aduce la cunoștință neexecutarea sau executarea în mod necorespunzător a obligației. </w:t>
      </w:r>
    </w:p>
    <w:p w14:paraId="53C4E785"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6.4</w:t>
      </w:r>
      <w:r w:rsidRPr="007B4A1C">
        <w:rPr>
          <w:rFonts w:ascii="Trebuchet MS" w:eastAsia="Trebuchet MS" w:hAnsi="Trebuchet MS" w:cs="Trebuchet MS"/>
          <w:color w:val="auto"/>
          <w:lang w:val="ro-RO"/>
        </w:rPr>
        <w:tab/>
        <w:t>Orice nerespectare a prevederilor Contractului atrage răspunderea Părții în culpă.</w:t>
      </w:r>
    </w:p>
    <w:p w14:paraId="43F2C73C"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6.5</w:t>
      </w:r>
      <w:r w:rsidRPr="007B4A1C">
        <w:rPr>
          <w:rFonts w:ascii="Trebuchet MS" w:eastAsia="Trebuchet MS" w:hAnsi="Trebuchet MS" w:cs="Trebuchet MS"/>
          <w:color w:val="auto"/>
          <w:lang w:val="ro-RO"/>
        </w:rPr>
        <w:t> </w:t>
      </w:r>
      <w:r w:rsidRPr="007B4A1C">
        <w:rPr>
          <w:rFonts w:ascii="Trebuchet MS" w:eastAsia="Trebuchet MS" w:hAnsi="Trebuchet MS" w:cs="Trebuchet MS"/>
          <w:color w:val="auto"/>
          <w:lang w:val="ro-RO"/>
        </w:rPr>
        <w:tab/>
        <w:t>Pentru nerespectarea totală sau parțială, ori pentru executarea defectuoasă a vreuneia din clauzele contractuale, Partea în culpă se obligă să plătească daune-interese și să despăgubească în totalitate prejudiciul cauzat celeilalte Părți, prejudiciu ce trebuie dovedit în lipsa unei clauze penale sau a unui mecanism contractual de stabilire.</w:t>
      </w:r>
    </w:p>
    <w:p w14:paraId="53D2348B"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6.6</w:t>
      </w:r>
      <w:r w:rsidRPr="007B4A1C">
        <w:rPr>
          <w:rFonts w:ascii="Trebuchet MS" w:eastAsia="Trebuchet MS" w:hAnsi="Trebuchet MS" w:cs="Trebuchet MS"/>
          <w:color w:val="auto"/>
          <w:lang w:val="ro-RO"/>
        </w:rPr>
        <w:tab/>
        <w:t>În cazul în care Partea în culpă nu se conformează întocmai celor solicitate prin Notificarea de conformare, obligația de plată a daunelor-interese se naște în momentul producerii prejudiciului, fără a mai fi necesară vreo altă formalitate, fără trecerea vreunui alt termen și fără intervenția instanței judecătorești. În cazul în care momentul producerii prejudiciului nu se poate stabili în mod cert, acest moment va fi data primirii de către Partea în culpă a Notificării de conformare.</w:t>
      </w:r>
    </w:p>
    <w:p w14:paraId="423699FA" w14:textId="6406A5D0"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6.7</w:t>
      </w:r>
      <w:r w:rsidRPr="007B4A1C">
        <w:rPr>
          <w:rFonts w:ascii="Trebuchet MS" w:eastAsia="Trebuchet MS" w:hAnsi="Trebuchet MS" w:cs="Trebuchet MS"/>
          <w:color w:val="auto"/>
          <w:lang w:val="ro-RO"/>
        </w:rPr>
        <w:tab/>
        <w:t>În cazul în care valoarea prejudiciului nu se poate determina pe cale amiabilă, oricare din Părți are dreptul să solicite obligarea Părții în culpă la plata unor daune interese în cuantum de 10% din valoarea estimativă a obiectului Contractului (valoarea estimată a remunerației convenite prin Contract, valoare inclusiv TVA), calculată conform prevederilor de la Capitolul 4, art.4.1</w:t>
      </w:r>
      <w:r w:rsidR="00532067" w:rsidRPr="007B4A1C">
        <w:rPr>
          <w:rFonts w:ascii="Trebuchet MS" w:eastAsia="Trebuchet MS" w:hAnsi="Trebuchet MS" w:cs="Trebuchet MS"/>
          <w:color w:val="auto"/>
          <w:lang w:val="ro-RO"/>
        </w:rPr>
        <w:t>.</w:t>
      </w:r>
    </w:p>
    <w:p w14:paraId="43BDF1B9"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6.8</w:t>
      </w:r>
      <w:r w:rsidRPr="007B4A1C">
        <w:rPr>
          <w:rFonts w:ascii="Trebuchet MS" w:eastAsia="Trebuchet MS" w:hAnsi="Trebuchet MS" w:cs="Trebuchet MS"/>
          <w:color w:val="auto"/>
          <w:lang w:val="ro-RO"/>
        </w:rPr>
        <w:tab/>
        <w:t xml:space="preserve">Obligațiile scadente sunt și rămân obligatorii pentru Părțile contractante. Prin aceasta se </w:t>
      </w:r>
      <w:r w:rsidRPr="007B4A1C">
        <w:rPr>
          <w:rFonts w:ascii="Trebuchet MS" w:eastAsia="Trebuchet MS" w:hAnsi="Trebuchet MS" w:cs="Trebuchet MS"/>
          <w:color w:val="auto"/>
          <w:lang w:val="ro-RO"/>
        </w:rPr>
        <w:lastRenderedPageBreak/>
        <w:t>înțelege că Partea aflată în culpă nu va putea invoca în apărarea sa încetarea, întreruperea ori suspendarea Contractului sau a unor prevederi din acesta în scopul evitării răspunderii pentru nerespectarea obligațiilor scadente.</w:t>
      </w:r>
    </w:p>
    <w:p w14:paraId="68EF213E"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6.9</w:t>
      </w:r>
      <w:r w:rsidRPr="007B4A1C">
        <w:rPr>
          <w:rFonts w:ascii="Trebuchet MS" w:eastAsia="Trebuchet MS" w:hAnsi="Trebuchet MS" w:cs="Trebuchet MS"/>
          <w:color w:val="auto"/>
          <w:lang w:val="ro-RO"/>
        </w:rPr>
        <w:tab/>
        <w:t>Neexecutarea sau întârzierea de către oricare Parte contractantă de a-și exercita anumite drepturi în cadrul prezentului Contract, nu echivalează cu renunțarea la aceste drepturi sau cu o încurajare tacită a încălcării Contractului.</w:t>
      </w:r>
    </w:p>
    <w:p w14:paraId="38DB3BF6"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6.10</w:t>
      </w:r>
      <w:r w:rsidRPr="007B4A1C">
        <w:rPr>
          <w:rFonts w:ascii="Trebuchet MS" w:eastAsia="Trebuchet MS" w:hAnsi="Trebuchet MS" w:cs="Trebuchet MS"/>
          <w:color w:val="auto"/>
          <w:lang w:val="ro-RO"/>
        </w:rPr>
        <w:tab/>
        <w:t>Renunțarea la pretenții privind încălcarea unei prevederi a prezentului Contract nu trebuie interpretată ca renunțare la însuși dreptul aferent acelei pretenții ce decurge din Contract sau din legea aplicabilă.</w:t>
      </w:r>
    </w:p>
    <w:p w14:paraId="4D98308C"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6.11</w:t>
      </w:r>
      <w:r w:rsidRPr="007B4A1C">
        <w:rPr>
          <w:rFonts w:ascii="Trebuchet MS" w:eastAsia="Trebuchet MS" w:hAnsi="Trebuchet MS" w:cs="Trebuchet MS"/>
          <w:color w:val="auto"/>
          <w:lang w:val="ro-RO"/>
        </w:rPr>
        <w:tab/>
        <w:t>Nici una dintre Părțile contractante nu va fi considerată răspunzătoare pentru neîndeplinirea sau îndeplinirea cu întârziere a obligațiilor sale, în cazul apariției unui caz de forță majoră.</w:t>
      </w:r>
    </w:p>
    <w:p w14:paraId="628B3F14"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6.12</w:t>
      </w:r>
      <w:r w:rsidRPr="007B4A1C">
        <w:rPr>
          <w:rFonts w:ascii="Trebuchet MS" w:eastAsia="Trebuchet MS" w:hAnsi="Trebuchet MS" w:cs="Trebuchet MS"/>
          <w:color w:val="auto"/>
          <w:lang w:val="ro-RO"/>
        </w:rPr>
        <w:tab/>
        <w:t>Prezentul Contract încetează:</w:t>
      </w:r>
    </w:p>
    <w:p w14:paraId="12FFC267"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w:t>
      </w:r>
      <w:r w:rsidRPr="007B4A1C">
        <w:rPr>
          <w:rFonts w:ascii="Trebuchet MS" w:eastAsia="Trebuchet MS" w:hAnsi="Trebuchet MS" w:cs="Trebuchet MS"/>
          <w:color w:val="auto"/>
          <w:lang w:val="ro-RO"/>
        </w:rPr>
        <w:t>   La data expirării duratei prezentului Contract;</w:t>
      </w:r>
    </w:p>
    <w:p w14:paraId="78D19E9D"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b.</w:t>
      </w:r>
      <w:r w:rsidRPr="007B4A1C">
        <w:rPr>
          <w:rFonts w:ascii="Trebuchet MS" w:eastAsia="Trebuchet MS" w:hAnsi="Trebuchet MS" w:cs="Trebuchet MS"/>
          <w:color w:val="auto"/>
          <w:lang w:val="ro-RO"/>
        </w:rPr>
        <w:t>   Prin acordul Părților, consemnat în scris;</w:t>
      </w:r>
    </w:p>
    <w:p w14:paraId="1CBEEBE4"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c.</w:t>
      </w:r>
      <w:r w:rsidRPr="007B4A1C">
        <w:rPr>
          <w:rFonts w:ascii="Trebuchet MS" w:eastAsia="Trebuchet MS" w:hAnsi="Trebuchet MS" w:cs="Trebuchet MS"/>
          <w:color w:val="auto"/>
          <w:lang w:val="ro-RO"/>
        </w:rPr>
        <w:t>    Prin reziliere, în cazul în care una dintre Părți, culpabil nu își execută sau își execută necorespunzător obligațiile asumate și Partea în culpă nu se conformează întocmai celor solicitate prin Notificarea de conformare. În acest caz, rezilierea contractului poate fi invocată de partea îndreptățită fără a mai fi necesară vreo altă formalitate, fără trecerea vreunui alt termen și fără intervenția instanței judecătorești;</w:t>
      </w:r>
    </w:p>
    <w:p w14:paraId="636C513C" w14:textId="5D5F1CE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d.</w:t>
      </w:r>
      <w:r w:rsidRPr="007B4A1C">
        <w:rPr>
          <w:rFonts w:ascii="Trebuchet MS" w:eastAsia="Trebuchet MS" w:hAnsi="Trebuchet MS" w:cs="Trebuchet MS"/>
          <w:color w:val="auto"/>
          <w:lang w:val="ro-RO"/>
        </w:rPr>
        <w:t xml:space="preserve">   În cazul în care din motive temeinice </w:t>
      </w:r>
      <w:r w:rsidR="00FB7A5F" w:rsidRPr="007B4A1C">
        <w:rPr>
          <w:rFonts w:ascii="Trebuchet MS" w:eastAsia="Trebuchet MS" w:hAnsi="Trebuchet MS" w:cs="Trebuchet MS"/>
          <w:color w:val="auto"/>
          <w:lang w:val="ro-RO"/>
        </w:rPr>
        <w:t>organizatorul</w:t>
      </w:r>
      <w:r w:rsidRPr="007B4A1C">
        <w:rPr>
          <w:rFonts w:ascii="Trebuchet MS" w:eastAsia="Trebuchet MS" w:hAnsi="Trebuchet MS" w:cs="Trebuchet MS"/>
          <w:color w:val="auto"/>
          <w:lang w:val="ro-RO"/>
        </w:rPr>
        <w:t xml:space="preserve"> sau partenerii acestora nu mai organizează </w:t>
      </w:r>
      <w:r w:rsidR="0087236A" w:rsidRPr="007B4A1C">
        <w:rPr>
          <w:rFonts w:ascii="Trebuchet MS" w:eastAsia="Trebuchet MS" w:hAnsi="Trebuchet MS" w:cs="Trebuchet MS"/>
          <w:color w:val="auto"/>
          <w:lang w:val="ro-RO"/>
        </w:rPr>
        <w:t>Festivalul</w:t>
      </w:r>
      <w:r w:rsidRPr="007B4A1C">
        <w:rPr>
          <w:rFonts w:ascii="Trebuchet MS" w:eastAsia="Trebuchet MS" w:hAnsi="Trebuchet MS" w:cs="Trebuchet MS"/>
          <w:color w:val="auto"/>
          <w:lang w:val="ro-RO"/>
        </w:rPr>
        <w:t>;</w:t>
      </w:r>
    </w:p>
    <w:p w14:paraId="4D75489B" w14:textId="1063B7BC"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e.</w:t>
      </w:r>
      <w:r w:rsidRPr="007B4A1C">
        <w:rPr>
          <w:rFonts w:ascii="Trebuchet MS" w:eastAsia="Trebuchet MS" w:hAnsi="Trebuchet MS" w:cs="Trebuchet MS"/>
          <w:color w:val="auto"/>
          <w:lang w:val="ro-RO"/>
        </w:rPr>
        <w:t xml:space="preserve">   În caz de denunțare unilaterală din partea </w:t>
      </w:r>
      <w:r w:rsidR="00FB7A5F"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xml:space="preserve">, împreună sau în mod individual, după trecerea unui termen de 10 zile calendaristice de la data primirii de către </w:t>
      </w:r>
      <w:r w:rsidR="000729DA">
        <w:rPr>
          <w:rFonts w:ascii="Trebuchet MS" w:eastAsia="Trebuchet MS" w:hAnsi="Trebuchet MS" w:cs="Trebuchet MS"/>
          <w:color w:val="auto"/>
          <w:lang w:val="ro-RO"/>
        </w:rPr>
        <w:t>Comerciant</w:t>
      </w:r>
      <w:r w:rsidRPr="007B4A1C">
        <w:rPr>
          <w:rFonts w:ascii="Trebuchet MS" w:eastAsia="Trebuchet MS" w:hAnsi="Trebuchet MS" w:cs="Trebuchet MS"/>
          <w:color w:val="auto"/>
          <w:lang w:val="ro-RO"/>
        </w:rPr>
        <w:t xml:space="preserve"> a Notificării de Denunţare.</w:t>
      </w:r>
    </w:p>
    <w:p w14:paraId="276F4C09" w14:textId="6A6E2DF9"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f.</w:t>
      </w:r>
      <w:r w:rsidRPr="007B4A1C">
        <w:rPr>
          <w:rFonts w:ascii="Trebuchet MS" w:eastAsia="Trebuchet MS" w:hAnsi="Trebuchet MS" w:cs="Trebuchet MS"/>
          <w:color w:val="auto"/>
          <w:lang w:val="ro-RO"/>
        </w:rPr>
        <w:t xml:space="preserve">  </w:t>
      </w:r>
      <w:r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 În caz de denunțare unilaterală din partea </w:t>
      </w:r>
      <w:r w:rsidR="00A404F9">
        <w:rPr>
          <w:rFonts w:ascii="Trebuchet MS" w:eastAsia="Trebuchet MS" w:hAnsi="Trebuchet MS" w:cs="Trebuchet MS"/>
          <w:color w:val="auto"/>
          <w:lang w:val="ro-RO"/>
        </w:rPr>
        <w:t>Comerciantului</w:t>
      </w:r>
      <w:r w:rsidRPr="007B4A1C">
        <w:rPr>
          <w:rFonts w:ascii="Trebuchet MS" w:eastAsia="Trebuchet MS" w:hAnsi="Trebuchet MS" w:cs="Trebuchet MS"/>
          <w:color w:val="auto"/>
          <w:lang w:val="ro-RO"/>
        </w:rPr>
        <w:t xml:space="preserve">, după trecerea unui termen de 10 zile calendaristice de la data primirii de către </w:t>
      </w:r>
      <w:r w:rsidR="00FB7A5F" w:rsidRPr="007B4A1C">
        <w:rPr>
          <w:rFonts w:ascii="Trebuchet MS" w:eastAsia="Trebuchet MS" w:hAnsi="Trebuchet MS" w:cs="Trebuchet MS"/>
          <w:color w:val="auto"/>
          <w:lang w:val="ro-RO"/>
        </w:rPr>
        <w:t>organizator</w:t>
      </w:r>
      <w:r w:rsidRPr="007B4A1C">
        <w:rPr>
          <w:rFonts w:ascii="Trebuchet MS" w:eastAsia="Trebuchet MS" w:hAnsi="Trebuchet MS" w:cs="Trebuchet MS"/>
          <w:color w:val="auto"/>
          <w:lang w:val="ro-RO"/>
        </w:rPr>
        <w:t xml:space="preserve"> a Notificării de Denunţare.</w:t>
      </w:r>
    </w:p>
    <w:p w14:paraId="73C4B40E" w14:textId="77777777" w:rsidR="00FB59A8" w:rsidRPr="007B4A1C" w:rsidRDefault="00FB59A8">
      <w:pPr>
        <w:spacing w:line="240" w:lineRule="auto"/>
        <w:jc w:val="both"/>
        <w:rPr>
          <w:rFonts w:ascii="Trebuchet MS" w:eastAsia="Trebuchet MS" w:hAnsi="Trebuchet MS" w:cs="Trebuchet MS"/>
          <w:b/>
          <w:color w:val="auto"/>
          <w:lang w:val="ro-RO"/>
        </w:rPr>
      </w:pPr>
    </w:p>
    <w:p w14:paraId="5C3C8587" w14:textId="77777777" w:rsidR="00FB59A8" w:rsidRPr="007B4A1C" w:rsidRDefault="009068F0">
      <w:pPr>
        <w:spacing w:line="240" w:lineRule="auto"/>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7.</w:t>
      </w:r>
      <w:r w:rsidRPr="007B4A1C">
        <w:rPr>
          <w:rFonts w:ascii="Trebuchet MS" w:eastAsia="Trebuchet MS" w:hAnsi="Trebuchet MS" w:cs="Trebuchet MS"/>
          <w:b/>
          <w:color w:val="auto"/>
          <w:lang w:val="ro-RO"/>
        </w:rPr>
        <w:tab/>
      </w:r>
      <w:r w:rsidRPr="007B4A1C">
        <w:rPr>
          <w:rFonts w:ascii="Trebuchet MS" w:eastAsia="Trebuchet MS" w:hAnsi="Trebuchet MS" w:cs="Trebuchet MS"/>
          <w:color w:val="auto"/>
          <w:lang w:val="ro-RO"/>
        </w:rPr>
        <w:tab/>
      </w:r>
      <w:r w:rsidRPr="007B4A1C">
        <w:rPr>
          <w:rFonts w:ascii="Trebuchet MS" w:eastAsia="Trebuchet MS" w:hAnsi="Trebuchet MS" w:cs="Trebuchet MS"/>
          <w:b/>
          <w:color w:val="auto"/>
          <w:lang w:val="ro-RO"/>
        </w:rPr>
        <w:t xml:space="preserve">ALTE CLAUZE. </w:t>
      </w:r>
    </w:p>
    <w:p w14:paraId="18DB8368" w14:textId="77777777" w:rsidR="00FB59A8" w:rsidRPr="007B4A1C" w:rsidRDefault="009068F0">
      <w:pPr>
        <w:spacing w:line="240" w:lineRule="auto"/>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w:t>
      </w:r>
      <w:r w:rsidRPr="007B4A1C">
        <w:rPr>
          <w:rFonts w:ascii="Trebuchet MS" w:eastAsia="Trebuchet MS" w:hAnsi="Trebuchet MS" w:cs="Trebuchet MS"/>
          <w:color w:val="auto"/>
          <w:lang w:val="ro-RO"/>
        </w:rPr>
        <w:tab/>
        <w:t>Orice notificare făcută de o Parte contractantă celeilalte Părți va fi considerată valabil îndeplinită dacă este transmisă în oricare formă care permite confirmarea comunicării, prin predare personală sub semnătură sau prin scrisoare recomandată cu confirmare de primire și conținut declarat sau prin email.</w:t>
      </w:r>
    </w:p>
    <w:p w14:paraId="63794F94" w14:textId="77777777" w:rsidR="00793203" w:rsidRPr="007B4A1C" w:rsidRDefault="00793203">
      <w:pPr>
        <w:jc w:val="both"/>
        <w:rPr>
          <w:rFonts w:ascii="Trebuchet MS" w:eastAsia="Trebuchet MS" w:hAnsi="Trebuchet MS" w:cs="Trebuchet MS"/>
          <w:b/>
          <w:color w:val="auto"/>
          <w:lang w:val="ro-RO"/>
        </w:rPr>
      </w:pPr>
    </w:p>
    <w:p w14:paraId="384CEDD2"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7.2</w:t>
      </w:r>
      <w:r w:rsidRPr="007B4A1C">
        <w:rPr>
          <w:rFonts w:ascii="Trebuchet MS" w:eastAsia="Trebuchet MS" w:hAnsi="Trebuchet MS" w:cs="Trebuchet MS"/>
          <w:color w:val="auto"/>
          <w:lang w:val="ro-RO"/>
        </w:rPr>
        <w:tab/>
        <w:t>Părțile declară următoarele adrese de corespondență cu privire la prezentul Contract:</w:t>
      </w:r>
    </w:p>
    <w:p w14:paraId="7A4C5E3D" w14:textId="77777777" w:rsidR="00FB59A8" w:rsidRPr="007B4A1C" w:rsidRDefault="00FB59A8">
      <w:pPr>
        <w:jc w:val="both"/>
        <w:rPr>
          <w:rFonts w:ascii="Trebuchet MS" w:eastAsia="Trebuchet MS" w:hAnsi="Trebuchet MS" w:cs="Trebuchet MS"/>
          <w:color w:val="auto"/>
          <w:lang w:val="ro-RO"/>
        </w:rPr>
      </w:pPr>
    </w:p>
    <w:p w14:paraId="5EC838E7" w14:textId="5D706B3D" w:rsidR="00FB59A8" w:rsidRPr="007B4A1C" w:rsidRDefault="009068F0">
      <w:pPr>
        <w:rPr>
          <w:rFonts w:ascii="Trebuchet MS" w:eastAsia="Trebuchet MS" w:hAnsi="Trebuchet MS" w:cs="Trebuchet MS"/>
          <w:color w:val="auto"/>
          <w:lang w:val="ro-RO"/>
        </w:rPr>
      </w:pPr>
      <w:r w:rsidRPr="007B4A1C">
        <w:rPr>
          <w:rFonts w:ascii="Trebuchet MS" w:eastAsia="Trebuchet MS" w:hAnsi="Trebuchet MS" w:cs="Trebuchet MS"/>
          <w:color w:val="auto"/>
          <w:lang w:val="ro-RO"/>
        </w:rPr>
        <w:t>Pentru </w:t>
      </w:r>
      <w:r w:rsidR="00A404F9">
        <w:rPr>
          <w:rFonts w:ascii="Trebuchet MS" w:eastAsia="Trebuchet MS" w:hAnsi="Trebuchet MS" w:cs="Trebuchet MS"/>
          <w:b/>
          <w:color w:val="auto"/>
          <w:lang w:val="ro-RO"/>
        </w:rPr>
        <w:t>Proprietar</w:t>
      </w:r>
      <w:r w:rsidRPr="007B4A1C">
        <w:rPr>
          <w:rFonts w:ascii="Trebuchet MS" w:eastAsia="Trebuchet MS" w:hAnsi="Trebuchet MS" w:cs="Trebuchet MS"/>
          <w:color w:val="auto"/>
          <w:lang w:val="ro-RO"/>
        </w:rPr>
        <w:t>:</w:t>
      </w:r>
      <w:r w:rsidRPr="007B4A1C">
        <w:rPr>
          <w:rFonts w:ascii="Trebuchet MS" w:eastAsia="Trebuchet MS" w:hAnsi="Trebuchet MS" w:cs="Trebuchet MS"/>
          <w:color w:val="auto"/>
          <w:lang w:val="ro-RO"/>
        </w:rPr>
        <w:br/>
        <w:t xml:space="preserve">Adresa: </w:t>
      </w:r>
      <w:r w:rsidR="00A404F9">
        <w:rPr>
          <w:rFonts w:ascii="Trebuchet MS" w:eastAsia="Trebuchet MS" w:hAnsi="Trebuchet MS" w:cs="Trebuchet MS"/>
          <w:color w:val="auto"/>
          <w:lang w:val="ro-RO"/>
        </w:rPr>
        <w:t>str. Aurel Lazăr, nr. 13</w:t>
      </w:r>
      <w:r w:rsidR="00FA19B2" w:rsidRPr="007B4A1C">
        <w:rPr>
          <w:rFonts w:ascii="Trebuchet MS" w:eastAsia="Trebuchet MS" w:hAnsi="Trebuchet MS" w:cs="Trebuchet MS"/>
          <w:color w:val="auto"/>
          <w:lang w:val="ro-RO"/>
        </w:rPr>
        <w:t xml:space="preserve">, Oradea, jud. Bihor </w:t>
      </w:r>
      <w:r w:rsidRPr="007B4A1C">
        <w:rPr>
          <w:rFonts w:ascii="Trebuchet MS" w:eastAsia="Trebuchet MS" w:hAnsi="Trebuchet MS" w:cs="Trebuchet MS"/>
          <w:color w:val="auto"/>
          <w:lang w:val="ro-RO"/>
        </w:rPr>
        <w:t>        </w:t>
      </w:r>
      <w:r w:rsidRPr="007B4A1C">
        <w:rPr>
          <w:rFonts w:ascii="Trebuchet MS" w:eastAsia="Trebuchet MS" w:hAnsi="Trebuchet MS" w:cs="Trebuchet MS"/>
          <w:color w:val="auto"/>
          <w:lang w:val="ro-RO"/>
        </w:rPr>
        <w:br/>
        <w:t>Nr.tel./fax.: </w:t>
      </w:r>
      <w:r w:rsidR="00A404F9">
        <w:rPr>
          <w:rFonts w:ascii="Trebuchet MS" w:eastAsia="Trebuchet MS" w:hAnsi="Trebuchet MS" w:cs="Trebuchet MS"/>
          <w:color w:val="auto"/>
          <w:lang w:val="ro-RO"/>
        </w:rPr>
        <w:t>0728.094166</w:t>
      </w:r>
    </w:p>
    <w:p w14:paraId="423BE1BD" w14:textId="3163143D" w:rsidR="00FB59A8" w:rsidRPr="007B4A1C" w:rsidRDefault="009068F0">
      <w:pPr>
        <w:rPr>
          <w:rFonts w:ascii="Trebuchet MS" w:eastAsia="Trebuchet MS" w:hAnsi="Trebuchet MS" w:cs="Trebuchet MS"/>
          <w:color w:val="auto"/>
          <w:lang w:val="ro-RO"/>
        </w:rPr>
      </w:pPr>
      <w:r w:rsidRPr="007B4A1C">
        <w:rPr>
          <w:rFonts w:ascii="Trebuchet MS" w:eastAsia="Trebuchet MS" w:hAnsi="Trebuchet MS" w:cs="Trebuchet MS"/>
          <w:color w:val="auto"/>
          <w:lang w:val="ro-RO"/>
        </w:rPr>
        <w:t>Email:</w:t>
      </w:r>
      <w:r w:rsidR="00880604" w:rsidRPr="007B4A1C">
        <w:rPr>
          <w:rFonts w:ascii="Trebuchet MS" w:eastAsia="Trebuchet MS" w:hAnsi="Trebuchet MS" w:cs="Trebuchet MS"/>
          <w:color w:val="auto"/>
          <w:lang w:val="ro-RO"/>
        </w:rPr>
        <w:t xml:space="preserve"> </w:t>
      </w:r>
      <w:r w:rsidR="00A404F9" w:rsidRPr="00A404F9">
        <w:rPr>
          <w:rFonts w:ascii="Trebuchet MS" w:eastAsia="Trebuchet MS" w:hAnsi="Trebuchet MS" w:cs="Trebuchet MS"/>
          <w:color w:val="auto"/>
          <w:lang w:val="ro-RO"/>
        </w:rPr>
        <w:t>contact@addjbh.ro</w:t>
      </w:r>
      <w:r w:rsidRPr="007B4A1C">
        <w:rPr>
          <w:rFonts w:ascii="Trebuchet MS" w:eastAsia="Trebuchet MS" w:hAnsi="Trebuchet MS" w:cs="Trebuchet MS"/>
          <w:color w:val="auto"/>
          <w:lang w:val="ro-RO"/>
        </w:rPr>
        <w:t>          </w:t>
      </w:r>
      <w:r w:rsidRPr="007B4A1C">
        <w:rPr>
          <w:rFonts w:ascii="Trebuchet MS" w:eastAsia="Trebuchet MS" w:hAnsi="Trebuchet MS" w:cs="Trebuchet MS"/>
          <w:color w:val="auto"/>
          <w:lang w:val="ro-RO"/>
        </w:rPr>
        <w:br/>
        <w:t>In atenția:</w:t>
      </w:r>
      <w:r w:rsidR="00880604" w:rsidRPr="007B4A1C">
        <w:rPr>
          <w:rFonts w:ascii="Trebuchet MS" w:eastAsia="Trebuchet MS" w:hAnsi="Trebuchet MS" w:cs="Trebuchet MS"/>
          <w:color w:val="auto"/>
          <w:lang w:val="ro-RO"/>
        </w:rPr>
        <w:t xml:space="preserve"> </w:t>
      </w:r>
      <w:proofErr w:type="spellStart"/>
      <w:r w:rsidR="00A404F9">
        <w:rPr>
          <w:rFonts w:ascii="Trebuchet MS" w:eastAsia="Trebuchet MS" w:hAnsi="Trebuchet MS" w:cs="Trebuchet MS"/>
          <w:color w:val="auto"/>
          <w:lang w:val="ro-RO"/>
        </w:rPr>
        <w:t>Vitalyos</w:t>
      </w:r>
      <w:proofErr w:type="spellEnd"/>
      <w:r w:rsidR="00A404F9">
        <w:rPr>
          <w:rFonts w:ascii="Trebuchet MS" w:eastAsia="Trebuchet MS" w:hAnsi="Trebuchet MS" w:cs="Trebuchet MS"/>
          <w:color w:val="auto"/>
          <w:lang w:val="ro-RO"/>
        </w:rPr>
        <w:t xml:space="preserve"> Barna</w:t>
      </w:r>
    </w:p>
    <w:p w14:paraId="0E4FF81D" w14:textId="410C48BE"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xml:space="preserve">Calitatea/Funcția: </w:t>
      </w:r>
      <w:r w:rsidR="00880604" w:rsidRPr="007B4A1C">
        <w:rPr>
          <w:rFonts w:ascii="Trebuchet MS" w:eastAsia="Trebuchet MS" w:hAnsi="Trebuchet MS" w:cs="Trebuchet MS"/>
          <w:color w:val="auto"/>
          <w:lang w:val="ro-RO"/>
        </w:rPr>
        <w:t xml:space="preserve">Director </w:t>
      </w:r>
    </w:p>
    <w:p w14:paraId="2CEE2BF4"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2B9D9CAB" w14:textId="6962A270" w:rsidR="00271AAC" w:rsidRPr="007B4A1C" w:rsidRDefault="00271AAC" w:rsidP="00271AAC">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Times New Roman" w:hAnsi="Trebuchet MS" w:cs="Times New Roman"/>
          <w:color w:val="auto"/>
          <w:sz w:val="24"/>
          <w:szCs w:val="24"/>
          <w:lang w:val="ro-RO" w:eastAsia="ro-RO"/>
        </w:rPr>
      </w:pPr>
      <w:r w:rsidRPr="007B4A1C">
        <w:rPr>
          <w:rFonts w:ascii="Trebuchet MS" w:eastAsia="Times New Roman" w:hAnsi="Trebuchet MS" w:cs="Times New Roman"/>
          <w:lang w:val="ro-RO" w:eastAsia="ro-RO"/>
        </w:rPr>
        <w:t>Pentru </w:t>
      </w:r>
      <w:r w:rsidR="00A404F9">
        <w:rPr>
          <w:rFonts w:ascii="Trebuchet MS" w:eastAsia="Times New Roman" w:hAnsi="Trebuchet MS" w:cs="Times New Roman"/>
          <w:b/>
          <w:bCs/>
          <w:lang w:val="ro-RO" w:eastAsia="ro-RO"/>
        </w:rPr>
        <w:t>Comerciant</w:t>
      </w:r>
      <w:r w:rsidRPr="007B4A1C">
        <w:rPr>
          <w:rFonts w:ascii="Trebuchet MS" w:eastAsia="Times New Roman" w:hAnsi="Trebuchet MS" w:cs="Times New Roman"/>
          <w:lang w:val="ro-RO" w:eastAsia="ro-RO"/>
        </w:rPr>
        <w:t>: </w:t>
      </w:r>
      <w:r w:rsidRPr="007B4A1C">
        <w:rPr>
          <w:rFonts w:ascii="Trebuchet MS" w:eastAsia="Times New Roman" w:hAnsi="Trebuchet MS" w:cs="Times New Roman"/>
          <w:lang w:val="ro-RO" w:eastAsia="ro-RO"/>
        </w:rPr>
        <w:br/>
        <w:t xml:space="preserve">Adresa: </w:t>
      </w:r>
      <w:r w:rsidR="00A404F9">
        <w:rPr>
          <w:rFonts w:ascii="Trebuchet MS" w:eastAsia="Times New Roman" w:hAnsi="Trebuchet MS" w:cs="Times New Roman"/>
          <w:lang w:val="ro-RO" w:eastAsia="ro-RO"/>
        </w:rPr>
        <w:t>__________</w:t>
      </w:r>
    </w:p>
    <w:p w14:paraId="58900524" w14:textId="7AA7F751" w:rsidR="00271AAC" w:rsidRPr="007B4A1C" w:rsidRDefault="00271AAC" w:rsidP="00271AAC">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Times New Roman" w:hAnsi="Trebuchet MS" w:cs="Times New Roman"/>
          <w:color w:val="auto"/>
          <w:sz w:val="24"/>
          <w:szCs w:val="24"/>
          <w:lang w:val="ro-RO" w:eastAsia="ro-RO"/>
        </w:rPr>
      </w:pPr>
      <w:r w:rsidRPr="007B4A1C">
        <w:rPr>
          <w:rFonts w:ascii="Trebuchet MS" w:eastAsia="Times New Roman" w:hAnsi="Trebuchet MS" w:cs="Times New Roman"/>
          <w:lang w:val="ro-RO" w:eastAsia="ro-RO"/>
        </w:rPr>
        <w:t xml:space="preserve">Email:  </w:t>
      </w:r>
      <w:r w:rsidR="00A404F9">
        <w:rPr>
          <w:rFonts w:ascii="Trebuchet MS" w:eastAsia="Times New Roman" w:hAnsi="Trebuchet MS" w:cs="Times New Roman"/>
          <w:lang w:val="ro-RO" w:eastAsia="ro-RO"/>
        </w:rPr>
        <w:t>________________</w:t>
      </w:r>
    </w:p>
    <w:p w14:paraId="282218AF" w14:textId="0A28B7D2" w:rsidR="00271AAC" w:rsidRPr="007B4A1C" w:rsidRDefault="00271AAC" w:rsidP="00271AAC">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Times New Roman" w:hAnsi="Trebuchet MS" w:cs="Times New Roman"/>
          <w:color w:val="auto"/>
          <w:sz w:val="24"/>
          <w:szCs w:val="24"/>
          <w:lang w:val="ro-RO" w:eastAsia="ro-RO"/>
        </w:rPr>
      </w:pPr>
      <w:r w:rsidRPr="007B4A1C">
        <w:rPr>
          <w:rFonts w:ascii="Trebuchet MS" w:eastAsia="Times New Roman" w:hAnsi="Trebuchet MS" w:cs="Times New Roman"/>
          <w:lang w:val="ro-RO" w:eastAsia="ro-RO"/>
        </w:rPr>
        <w:t>Telefon: </w:t>
      </w:r>
      <w:r w:rsidR="00A404F9">
        <w:rPr>
          <w:rFonts w:ascii="Trebuchet MS" w:eastAsia="Times New Roman" w:hAnsi="Trebuchet MS" w:cs="Times New Roman"/>
          <w:lang w:val="ro-RO" w:eastAsia="ro-RO"/>
        </w:rPr>
        <w:t>______________</w:t>
      </w:r>
    </w:p>
    <w:p w14:paraId="3F19CCEA" w14:textId="0C55F6E3" w:rsidR="00271AAC" w:rsidRPr="007B4A1C" w:rsidRDefault="00271AAC" w:rsidP="00271AAC">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Times New Roman" w:hAnsi="Trebuchet MS" w:cs="Times New Roman"/>
          <w:color w:val="auto"/>
          <w:sz w:val="24"/>
          <w:szCs w:val="24"/>
          <w:lang w:val="ro-RO" w:eastAsia="ro-RO"/>
        </w:rPr>
      </w:pPr>
      <w:r w:rsidRPr="007B4A1C">
        <w:rPr>
          <w:rFonts w:ascii="Trebuchet MS" w:eastAsia="Times New Roman" w:hAnsi="Trebuchet MS" w:cs="Times New Roman"/>
          <w:lang w:val="ro-RO" w:eastAsia="ro-RO"/>
        </w:rPr>
        <w:lastRenderedPageBreak/>
        <w:t xml:space="preserve">In atenția: </w:t>
      </w:r>
      <w:r w:rsidR="00A404F9">
        <w:rPr>
          <w:rFonts w:ascii="Trebuchet MS" w:hAnsi="Trebuchet MS"/>
          <w:b/>
          <w:bCs/>
        </w:rPr>
        <w:t>____________</w:t>
      </w:r>
    </w:p>
    <w:p w14:paraId="5BD6F097" w14:textId="3B533959" w:rsidR="00271AAC" w:rsidRPr="007B4A1C" w:rsidRDefault="00271AAC" w:rsidP="00271AAC">
      <w:pPr>
        <w:widowControl/>
        <w:pBdr>
          <w:top w:val="none" w:sz="0" w:space="0" w:color="auto"/>
          <w:left w:val="none" w:sz="0" w:space="0" w:color="auto"/>
          <w:bottom w:val="none" w:sz="0" w:space="0" w:color="auto"/>
          <w:right w:val="none" w:sz="0" w:space="0" w:color="auto"/>
          <w:between w:val="none" w:sz="0" w:space="0" w:color="auto"/>
        </w:pBdr>
        <w:spacing w:line="240" w:lineRule="auto"/>
        <w:rPr>
          <w:rFonts w:ascii="Trebuchet MS" w:eastAsia="Times New Roman" w:hAnsi="Trebuchet MS" w:cs="Times New Roman"/>
          <w:color w:val="auto"/>
          <w:sz w:val="24"/>
          <w:szCs w:val="24"/>
          <w:lang w:val="ro-RO" w:eastAsia="ro-RO"/>
        </w:rPr>
      </w:pPr>
      <w:r w:rsidRPr="007B4A1C">
        <w:rPr>
          <w:rFonts w:ascii="Trebuchet MS" w:eastAsia="Times New Roman" w:hAnsi="Trebuchet MS" w:cs="Times New Roman"/>
          <w:lang w:val="ro-RO" w:eastAsia="ro-RO"/>
        </w:rPr>
        <w:t xml:space="preserve">Calitatea/Funcția: </w:t>
      </w:r>
      <w:r w:rsidR="00A404F9">
        <w:rPr>
          <w:rFonts w:ascii="Trebuchet MS" w:eastAsia="Times New Roman" w:hAnsi="Trebuchet MS" w:cs="Times New Roman"/>
          <w:lang w:val="ro-RO" w:eastAsia="ro-RO"/>
        </w:rPr>
        <w:t>______________</w:t>
      </w:r>
    </w:p>
    <w:p w14:paraId="05DA1265" w14:textId="42069FCA" w:rsidR="00FB59A8" w:rsidRPr="007B4A1C" w:rsidRDefault="00FB59A8" w:rsidP="00AB50EA">
      <w:pPr>
        <w:rPr>
          <w:rFonts w:ascii="Trebuchet MS" w:hAnsi="Trebuchet MS"/>
          <w:color w:val="auto"/>
          <w:lang w:val="ro-RO"/>
        </w:rPr>
      </w:pPr>
    </w:p>
    <w:p w14:paraId="1A006916"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7.3</w:t>
      </w:r>
      <w:r w:rsidRPr="007B4A1C">
        <w:rPr>
          <w:rFonts w:ascii="Trebuchet MS" w:eastAsia="Trebuchet MS" w:hAnsi="Trebuchet MS" w:cs="Trebuchet MS"/>
          <w:color w:val="auto"/>
          <w:lang w:val="ro-RO"/>
        </w:rPr>
        <w:tab/>
        <w:t>Notificarea se consideră efectivă de la data primirii confirmării de primire de către expeditor chiar și dacă aceasta poartă mențiunea refuzului destinatarului de a primi scrisoarea recomandată sau neridicarea acesteia, deși a fost avizat în acest sens, conform reglementărilor în vigoare. Notificările verbale nu se iau în considerare de nici una dintre Părți, dacă nu sunt confirmate, prin intermediul uneia dintre modalitățile mai sus prevăzute.</w:t>
      </w:r>
    </w:p>
    <w:p w14:paraId="1CCC33E8"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7.4</w:t>
      </w:r>
      <w:r w:rsidRPr="007B4A1C">
        <w:rPr>
          <w:rFonts w:ascii="Trebuchet MS" w:eastAsia="Trebuchet MS" w:hAnsi="Trebuchet MS" w:cs="Trebuchet MS"/>
          <w:color w:val="auto"/>
          <w:lang w:val="ro-RO"/>
        </w:rPr>
        <w:tab/>
        <w:t>Legea aplicabilă prezentului Contract este legea română.</w:t>
      </w:r>
    </w:p>
    <w:p w14:paraId="60F0069F"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7.5</w:t>
      </w:r>
      <w:r w:rsidRPr="007B4A1C">
        <w:rPr>
          <w:rFonts w:ascii="Trebuchet MS" w:eastAsia="Trebuchet MS" w:hAnsi="Trebuchet MS" w:cs="Trebuchet MS"/>
          <w:color w:val="auto"/>
          <w:lang w:val="ro-RO"/>
        </w:rPr>
        <w:tab/>
        <w:t>Dispozițiile prezentului Contract se completează cu prevederile Codului Civil român precum și cu toate reglementările legale în vigoare referitoare la prezentul Contract.</w:t>
      </w:r>
    </w:p>
    <w:p w14:paraId="733AFC91"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7.6</w:t>
      </w:r>
      <w:r w:rsidRPr="007B4A1C">
        <w:rPr>
          <w:rFonts w:ascii="Trebuchet MS" w:eastAsia="Trebuchet MS" w:hAnsi="Trebuchet MS" w:cs="Trebuchet MS"/>
          <w:color w:val="auto"/>
          <w:lang w:val="ro-RO"/>
        </w:rPr>
        <w:tab/>
        <w:t>Părțile au convenit ca toate neînțelegerile privind validitatea prezentului Contract sau rezultate din interpretarea, executarea ori încetarea acestuia să fie rezolvate pe cale amiabilă de către reprezentanții lor.</w:t>
      </w:r>
    </w:p>
    <w:p w14:paraId="38F83BB7"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7.7</w:t>
      </w:r>
      <w:r w:rsidRPr="007B4A1C">
        <w:rPr>
          <w:rFonts w:ascii="Trebuchet MS" w:eastAsia="Trebuchet MS" w:hAnsi="Trebuchet MS" w:cs="Trebuchet MS"/>
          <w:color w:val="auto"/>
          <w:lang w:val="ro-RO"/>
        </w:rPr>
        <w:tab/>
        <w:t xml:space="preserve">În cazul în care nu este posibilă rezolvarea diferențelor pe cale amiabilă, Părțile se vor adresa instanțelor judecătorești de la sediile </w:t>
      </w:r>
      <w:r w:rsidR="00FA19B2"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w:t>
      </w:r>
    </w:p>
    <w:p w14:paraId="2617AAD5"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7.8</w:t>
      </w:r>
      <w:r w:rsidRPr="007B4A1C">
        <w:rPr>
          <w:rFonts w:ascii="Trebuchet MS" w:eastAsia="Trebuchet MS" w:hAnsi="Trebuchet MS" w:cs="Trebuchet MS"/>
          <w:color w:val="auto"/>
          <w:lang w:val="ro-RO"/>
        </w:rPr>
        <w:t> </w:t>
      </w:r>
      <w:r w:rsidRPr="007B4A1C">
        <w:rPr>
          <w:rFonts w:ascii="Trebuchet MS" w:eastAsia="Trebuchet MS" w:hAnsi="Trebuchet MS" w:cs="Trebuchet MS"/>
          <w:color w:val="auto"/>
          <w:lang w:val="ro-RO"/>
        </w:rPr>
        <w:tab/>
        <w:t>Cu excepția ipotezelor reglementate expres (cum ar fi art. 1.5 şi art. 7.13), nici o parte nu poate modifica unilateral prezentul Contract. Orice modificări sau adăugiri aduse prezentului Contract vor necesita acordul scris al ambelor Părţilor.</w:t>
      </w:r>
    </w:p>
    <w:p w14:paraId="75016E90"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7.9</w:t>
      </w:r>
      <w:r w:rsidRPr="007B4A1C">
        <w:rPr>
          <w:rFonts w:ascii="Trebuchet MS" w:eastAsia="Trebuchet MS" w:hAnsi="Trebuchet MS" w:cs="Trebuchet MS"/>
          <w:color w:val="auto"/>
          <w:lang w:val="ro-RO"/>
        </w:rPr>
        <w:tab/>
        <w:t>În cazul în care oricare dintre prevederile prezentului Contract este sau devine ilegală, este invalidată sau nu poate fi pusă în executare, în conformitate cu legea aplicabilă, legalitatea, valabilitatea și posibilitatea de punere în executare a celorlalte prevederi ale prezentului Contract nu vor fi afectate sau prejudiciate de aceasta.</w:t>
      </w:r>
    </w:p>
    <w:p w14:paraId="52FB8B90" w14:textId="1021EB7E"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7.10</w:t>
      </w:r>
      <w:r w:rsidRPr="007B4A1C">
        <w:rPr>
          <w:rFonts w:ascii="Trebuchet MS" w:eastAsia="Trebuchet MS" w:hAnsi="Trebuchet MS" w:cs="Trebuchet MS"/>
          <w:color w:val="auto"/>
          <w:lang w:val="ro-RO"/>
        </w:rPr>
        <w:t xml:space="preserve"> În lipsa unor </w:t>
      </w:r>
      <w:proofErr w:type="spellStart"/>
      <w:r w:rsidRPr="007B4A1C">
        <w:rPr>
          <w:rFonts w:ascii="Trebuchet MS" w:eastAsia="Trebuchet MS" w:hAnsi="Trebuchet MS" w:cs="Trebuchet MS"/>
          <w:color w:val="auto"/>
          <w:lang w:val="ro-RO"/>
        </w:rPr>
        <w:t>stipulaţii</w:t>
      </w:r>
      <w:proofErr w:type="spellEnd"/>
      <w:r w:rsidRPr="007B4A1C">
        <w:rPr>
          <w:rFonts w:ascii="Trebuchet MS" w:eastAsia="Trebuchet MS" w:hAnsi="Trebuchet MS" w:cs="Trebuchet MS"/>
          <w:color w:val="auto"/>
          <w:lang w:val="ro-RO"/>
        </w:rPr>
        <w:t xml:space="preserve"> contrare, îndeplinirea </w:t>
      </w:r>
      <w:proofErr w:type="spellStart"/>
      <w:r w:rsidRPr="007B4A1C">
        <w:rPr>
          <w:rFonts w:ascii="Trebuchet MS" w:eastAsia="Trebuchet MS" w:hAnsi="Trebuchet MS" w:cs="Trebuchet MS"/>
          <w:color w:val="auto"/>
          <w:lang w:val="ro-RO"/>
        </w:rPr>
        <w:t>faţă</w:t>
      </w:r>
      <w:proofErr w:type="spellEnd"/>
      <w:r w:rsidRPr="007B4A1C">
        <w:rPr>
          <w:rFonts w:ascii="Trebuchet MS" w:eastAsia="Trebuchet MS" w:hAnsi="Trebuchet MS" w:cs="Trebuchet MS"/>
          <w:color w:val="auto"/>
          <w:lang w:val="ro-RO"/>
        </w:rPr>
        <w:t xml:space="preserve"> de Co</w:t>
      </w:r>
      <w:r w:rsidR="00B5372B">
        <w:rPr>
          <w:rFonts w:ascii="Trebuchet MS" w:eastAsia="Trebuchet MS" w:hAnsi="Trebuchet MS" w:cs="Trebuchet MS"/>
          <w:color w:val="auto"/>
          <w:lang w:val="ro-RO"/>
        </w:rPr>
        <w:t>merciant</w:t>
      </w:r>
      <w:r w:rsidRPr="007B4A1C">
        <w:rPr>
          <w:rFonts w:ascii="Trebuchet MS" w:eastAsia="Trebuchet MS" w:hAnsi="Trebuchet MS" w:cs="Trebuchet MS"/>
          <w:color w:val="auto"/>
          <w:lang w:val="ro-RO"/>
        </w:rPr>
        <w:t xml:space="preserve"> a </w:t>
      </w:r>
      <w:proofErr w:type="spellStart"/>
      <w:r w:rsidRPr="007B4A1C">
        <w:rPr>
          <w:rFonts w:ascii="Trebuchet MS" w:eastAsia="Trebuchet MS" w:hAnsi="Trebuchet MS" w:cs="Trebuchet MS"/>
          <w:color w:val="auto"/>
          <w:lang w:val="ro-RO"/>
        </w:rPr>
        <w:t>obligaţiilor</w:t>
      </w:r>
      <w:proofErr w:type="spellEnd"/>
      <w:r w:rsidRPr="007B4A1C">
        <w:rPr>
          <w:rFonts w:ascii="Trebuchet MS" w:eastAsia="Trebuchet MS" w:hAnsi="Trebuchet MS" w:cs="Trebuchet MS"/>
          <w:color w:val="auto"/>
          <w:lang w:val="ro-RO"/>
        </w:rPr>
        <w:t xml:space="preserve"> contractuale indicate în continuare şi exercitarea drepturilor corelative acestora revine doar </w:t>
      </w:r>
      <w:r w:rsidR="00FB7A5F"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xml:space="preserve">, acesta fiind răspunzător pentru îndeplinirea şi exercitarea lor: art. 1.3, art. 1.5, art. 3.1 lit. e) – i), </w:t>
      </w:r>
      <w:r w:rsidR="00A261E5" w:rsidRPr="007B4A1C">
        <w:rPr>
          <w:rFonts w:ascii="Trebuchet MS" w:eastAsia="Trebuchet MS" w:hAnsi="Trebuchet MS" w:cs="Trebuchet MS"/>
          <w:color w:val="auto"/>
          <w:lang w:val="ro-RO"/>
        </w:rPr>
        <w:t>art.4.1.,</w:t>
      </w:r>
      <w:r w:rsidRPr="007B4A1C">
        <w:rPr>
          <w:rFonts w:ascii="Trebuchet MS" w:eastAsia="Trebuchet MS" w:hAnsi="Trebuchet MS" w:cs="Trebuchet MS"/>
          <w:color w:val="auto"/>
          <w:lang w:val="ro-RO"/>
        </w:rPr>
        <w:t xml:space="preserve">art. 4.2, art. 5.6. </w:t>
      </w:r>
    </w:p>
    <w:p w14:paraId="1725F9E4" w14:textId="266D9246"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7.11</w:t>
      </w:r>
      <w:r w:rsidRPr="007B4A1C">
        <w:rPr>
          <w:rFonts w:ascii="Trebuchet MS" w:eastAsia="Trebuchet MS" w:hAnsi="Trebuchet MS" w:cs="Trebuchet MS"/>
          <w:color w:val="auto"/>
          <w:lang w:val="ro-RO"/>
        </w:rPr>
        <w:t xml:space="preserve"> În lipsa unor </w:t>
      </w:r>
      <w:proofErr w:type="spellStart"/>
      <w:r w:rsidRPr="007B4A1C">
        <w:rPr>
          <w:rFonts w:ascii="Trebuchet MS" w:eastAsia="Trebuchet MS" w:hAnsi="Trebuchet MS" w:cs="Trebuchet MS"/>
          <w:color w:val="auto"/>
          <w:lang w:val="ro-RO"/>
        </w:rPr>
        <w:t>stipulaţii</w:t>
      </w:r>
      <w:proofErr w:type="spellEnd"/>
      <w:r w:rsidRPr="007B4A1C">
        <w:rPr>
          <w:rFonts w:ascii="Trebuchet MS" w:eastAsia="Trebuchet MS" w:hAnsi="Trebuchet MS" w:cs="Trebuchet MS"/>
          <w:color w:val="auto"/>
          <w:lang w:val="ro-RO"/>
        </w:rPr>
        <w:t xml:space="preserve"> contrare, îndeplinirea </w:t>
      </w:r>
      <w:proofErr w:type="spellStart"/>
      <w:r w:rsidRPr="007B4A1C">
        <w:rPr>
          <w:rFonts w:ascii="Trebuchet MS" w:eastAsia="Trebuchet MS" w:hAnsi="Trebuchet MS" w:cs="Trebuchet MS"/>
          <w:color w:val="auto"/>
          <w:lang w:val="ro-RO"/>
        </w:rPr>
        <w:t>faţă</w:t>
      </w:r>
      <w:proofErr w:type="spellEnd"/>
      <w:r w:rsidRPr="007B4A1C">
        <w:rPr>
          <w:rFonts w:ascii="Trebuchet MS" w:eastAsia="Trebuchet MS" w:hAnsi="Trebuchet MS" w:cs="Trebuchet MS"/>
          <w:color w:val="auto"/>
          <w:lang w:val="ro-RO"/>
        </w:rPr>
        <w:t xml:space="preserve"> de Co</w:t>
      </w:r>
      <w:r w:rsidR="00B5372B">
        <w:rPr>
          <w:rFonts w:ascii="Trebuchet MS" w:eastAsia="Trebuchet MS" w:hAnsi="Trebuchet MS" w:cs="Trebuchet MS"/>
          <w:color w:val="auto"/>
          <w:lang w:val="ro-RO"/>
        </w:rPr>
        <w:t>merciant</w:t>
      </w:r>
      <w:r w:rsidRPr="007B4A1C">
        <w:rPr>
          <w:rFonts w:ascii="Trebuchet MS" w:eastAsia="Trebuchet MS" w:hAnsi="Trebuchet MS" w:cs="Trebuchet MS"/>
          <w:color w:val="auto"/>
          <w:lang w:val="ro-RO"/>
        </w:rPr>
        <w:t xml:space="preserve"> a </w:t>
      </w:r>
      <w:proofErr w:type="spellStart"/>
      <w:r w:rsidRPr="007B4A1C">
        <w:rPr>
          <w:rFonts w:ascii="Trebuchet MS" w:eastAsia="Trebuchet MS" w:hAnsi="Trebuchet MS" w:cs="Trebuchet MS"/>
          <w:color w:val="auto"/>
          <w:lang w:val="ro-RO"/>
        </w:rPr>
        <w:t>obligaţiilor</w:t>
      </w:r>
      <w:proofErr w:type="spellEnd"/>
      <w:r w:rsidRPr="007B4A1C">
        <w:rPr>
          <w:rFonts w:ascii="Trebuchet MS" w:eastAsia="Trebuchet MS" w:hAnsi="Trebuchet MS" w:cs="Trebuchet MS"/>
          <w:color w:val="auto"/>
          <w:lang w:val="ro-RO"/>
        </w:rPr>
        <w:t xml:space="preserve"> contractuale indicate în continuare şi exercitarea drepturilor corelative acestora revine doar </w:t>
      </w:r>
      <w:r w:rsidR="00FB7A5F"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acesta fiind răspunzător pentru îndeplinirea şi exercitarea lor: art. 1.4, art. 3.1 lit. c) – d), art. 3.2 lit. n), art. 4.1, art. 5.1 – art. 5.5 (inclusiv subart. 5.3.1 – 5.3.5).</w:t>
      </w:r>
    </w:p>
    <w:p w14:paraId="26F06CDB"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7.12</w:t>
      </w:r>
      <w:r w:rsidRPr="007B4A1C">
        <w:rPr>
          <w:rFonts w:ascii="Trebuchet MS" w:eastAsia="Trebuchet MS" w:hAnsi="Trebuchet MS" w:cs="Trebuchet MS"/>
          <w:color w:val="auto"/>
          <w:lang w:val="ro-RO"/>
        </w:rPr>
        <w:t xml:space="preserve"> În lipsa unor stipulaţii contrare, drepturile şi obligaţiile contractuale indicate în continuare revin ambilor Coorganizatori: art. 1.1, art. 1.2, art. 2.1, art. 3.1 lit. a) – b), art. 6.1 - 6.12, art. 7.1 – 7.9. </w:t>
      </w:r>
    </w:p>
    <w:p w14:paraId="708CDCE8" w14:textId="1366ABC6"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7.13</w:t>
      </w:r>
      <w:r w:rsidRPr="007B4A1C">
        <w:rPr>
          <w:rFonts w:ascii="Trebuchet MS" w:eastAsia="Trebuchet MS" w:hAnsi="Trebuchet MS" w:cs="Trebuchet MS"/>
          <w:color w:val="auto"/>
          <w:lang w:val="ro-RO"/>
        </w:rPr>
        <w:t xml:space="preserve"> În funcţie de </w:t>
      </w:r>
      <w:proofErr w:type="spellStart"/>
      <w:r w:rsidRPr="007B4A1C">
        <w:rPr>
          <w:rFonts w:ascii="Trebuchet MS" w:eastAsia="Trebuchet MS" w:hAnsi="Trebuchet MS" w:cs="Trebuchet MS"/>
          <w:color w:val="auto"/>
          <w:lang w:val="ro-RO"/>
        </w:rPr>
        <w:t>condiţiile</w:t>
      </w:r>
      <w:proofErr w:type="spellEnd"/>
      <w:r w:rsidRPr="007B4A1C">
        <w:rPr>
          <w:rFonts w:ascii="Trebuchet MS" w:eastAsia="Trebuchet MS" w:hAnsi="Trebuchet MS" w:cs="Trebuchet MS"/>
          <w:color w:val="auto"/>
          <w:lang w:val="ro-RO"/>
        </w:rPr>
        <w:t xml:space="preserve"> concrete de </w:t>
      </w:r>
      <w:proofErr w:type="spellStart"/>
      <w:r w:rsidRPr="007B4A1C">
        <w:rPr>
          <w:rFonts w:ascii="Trebuchet MS" w:eastAsia="Trebuchet MS" w:hAnsi="Trebuchet MS" w:cs="Trebuchet MS"/>
          <w:color w:val="auto"/>
          <w:lang w:val="ro-RO"/>
        </w:rPr>
        <w:t>desfăşurare</w:t>
      </w:r>
      <w:proofErr w:type="spellEnd"/>
      <w:r w:rsidRPr="007B4A1C">
        <w:rPr>
          <w:rFonts w:ascii="Trebuchet MS" w:eastAsia="Trebuchet MS" w:hAnsi="Trebuchet MS" w:cs="Trebuchet MS"/>
          <w:color w:val="auto"/>
          <w:lang w:val="ro-RO"/>
        </w:rPr>
        <w:t xml:space="preserve"> a </w:t>
      </w:r>
      <w:proofErr w:type="spellStart"/>
      <w:r w:rsidRPr="007B4A1C">
        <w:rPr>
          <w:rFonts w:ascii="Trebuchet MS" w:eastAsia="Trebuchet MS" w:hAnsi="Trebuchet MS" w:cs="Trebuchet MS"/>
          <w:color w:val="auto"/>
          <w:lang w:val="ro-RO"/>
        </w:rPr>
        <w:t>ediţi</w:t>
      </w:r>
      <w:r w:rsidR="00F30813" w:rsidRPr="007B4A1C">
        <w:rPr>
          <w:rFonts w:ascii="Trebuchet MS" w:eastAsia="Trebuchet MS" w:hAnsi="Trebuchet MS" w:cs="Trebuchet MS"/>
          <w:color w:val="auto"/>
          <w:lang w:val="ro-RO"/>
        </w:rPr>
        <w:t>ei</w:t>
      </w:r>
      <w:proofErr w:type="spellEnd"/>
      <w:r w:rsidRPr="007B4A1C">
        <w:rPr>
          <w:rFonts w:ascii="Trebuchet MS" w:eastAsia="Trebuchet MS" w:hAnsi="Trebuchet MS" w:cs="Trebuchet MS"/>
          <w:color w:val="auto"/>
          <w:lang w:val="ro-RO"/>
        </w:rPr>
        <w:t xml:space="preserve"> </w:t>
      </w:r>
      <w:r w:rsidR="00200B74" w:rsidRPr="007B4A1C">
        <w:rPr>
          <w:rFonts w:ascii="Trebuchet MS" w:eastAsia="Trebuchet MS" w:hAnsi="Trebuchet MS" w:cs="Trebuchet MS"/>
          <w:b/>
          <w:color w:val="auto"/>
          <w:lang w:val="ro-RO"/>
        </w:rPr>
        <w:t>„</w:t>
      </w:r>
      <w:r w:rsidR="00200B74">
        <w:rPr>
          <w:rFonts w:ascii="Trebuchet MS" w:eastAsia="Trebuchet MS" w:hAnsi="Trebuchet MS" w:cs="Trebuchet MS"/>
          <w:b/>
          <w:color w:val="auto"/>
          <w:lang w:val="ro-RO"/>
        </w:rPr>
        <w:t>TÂRGULUI DE CRĂCIUN 2022</w:t>
      </w:r>
      <w:r w:rsidR="00200B74" w:rsidRPr="007B4A1C">
        <w:rPr>
          <w:rFonts w:ascii="Trebuchet MS" w:eastAsia="Trebuchet MS" w:hAnsi="Trebuchet MS" w:cs="Trebuchet MS"/>
          <w:b/>
          <w:color w:val="auto"/>
          <w:lang w:val="ro-RO"/>
        </w:rPr>
        <w:t>”</w:t>
      </w:r>
      <w:r w:rsidR="00FA6CE6"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color w:val="auto"/>
          <w:lang w:val="ro-RO"/>
        </w:rPr>
        <w:t xml:space="preserve">exercitarea </w:t>
      </w:r>
      <w:proofErr w:type="spellStart"/>
      <w:r w:rsidRPr="007B4A1C">
        <w:rPr>
          <w:rFonts w:ascii="Trebuchet MS" w:eastAsia="Trebuchet MS" w:hAnsi="Trebuchet MS" w:cs="Trebuchet MS"/>
          <w:color w:val="auto"/>
          <w:lang w:val="ro-RO"/>
        </w:rPr>
        <w:t>şi</w:t>
      </w:r>
      <w:proofErr w:type="spellEnd"/>
      <w:r w:rsidRPr="007B4A1C">
        <w:rPr>
          <w:rFonts w:ascii="Trebuchet MS" w:eastAsia="Trebuchet MS" w:hAnsi="Trebuchet MS" w:cs="Trebuchet MS"/>
          <w:color w:val="auto"/>
          <w:lang w:val="ro-RO"/>
        </w:rPr>
        <w:t xml:space="preserve"> îndeplinirea drepturilor </w:t>
      </w:r>
      <w:proofErr w:type="spellStart"/>
      <w:r w:rsidRPr="007B4A1C">
        <w:rPr>
          <w:rFonts w:ascii="Trebuchet MS" w:eastAsia="Trebuchet MS" w:hAnsi="Trebuchet MS" w:cs="Trebuchet MS"/>
          <w:color w:val="auto"/>
          <w:lang w:val="ro-RO"/>
        </w:rPr>
        <w:t>şi</w:t>
      </w:r>
      <w:proofErr w:type="spellEnd"/>
      <w:r w:rsidRPr="007B4A1C">
        <w:rPr>
          <w:rFonts w:ascii="Trebuchet MS" w:eastAsia="Trebuchet MS" w:hAnsi="Trebuchet MS" w:cs="Trebuchet MS"/>
          <w:color w:val="auto"/>
          <w:lang w:val="ro-RO"/>
        </w:rPr>
        <w:t xml:space="preserve"> obligaţiilor </w:t>
      </w:r>
      <w:r w:rsidR="00FA19B2" w:rsidRPr="007B4A1C">
        <w:rPr>
          <w:rFonts w:ascii="Trebuchet MS" w:eastAsia="Trebuchet MS" w:hAnsi="Trebuchet MS" w:cs="Trebuchet MS"/>
          <w:color w:val="auto"/>
          <w:lang w:val="ro-RO"/>
        </w:rPr>
        <w:t>organizatorului</w:t>
      </w:r>
      <w:r w:rsidRPr="007B4A1C">
        <w:rPr>
          <w:rFonts w:ascii="Trebuchet MS" w:eastAsia="Trebuchet MS" w:hAnsi="Trebuchet MS" w:cs="Trebuchet MS"/>
          <w:color w:val="auto"/>
          <w:lang w:val="ro-RO"/>
        </w:rPr>
        <w:t xml:space="preserve"> se va putea redistribui între aceştia astfel încât Colaboratorului să îi fie asigurate condiţiile de realizare a activităţilor detaliate în anexa nr. 1.</w:t>
      </w:r>
    </w:p>
    <w:p w14:paraId="670397D5" w14:textId="4FC95A38"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7.14</w:t>
      </w:r>
      <w:r w:rsidRPr="007B4A1C">
        <w:rPr>
          <w:rFonts w:ascii="Trebuchet MS" w:eastAsia="Trebuchet MS" w:hAnsi="Trebuchet MS" w:cs="Trebuchet MS"/>
          <w:color w:val="auto"/>
          <w:lang w:val="ro-RO"/>
        </w:rPr>
        <w:t xml:space="preserve"> În lipsa unor stipulaţii contrare [cum sunt art. 4.1) şi art. 5.6 lit. d)], în </w:t>
      </w:r>
      <w:proofErr w:type="spellStart"/>
      <w:r w:rsidRPr="007B4A1C">
        <w:rPr>
          <w:rFonts w:ascii="Trebuchet MS" w:eastAsia="Trebuchet MS" w:hAnsi="Trebuchet MS" w:cs="Trebuchet MS"/>
          <w:color w:val="auto"/>
          <w:lang w:val="ro-RO"/>
        </w:rPr>
        <w:t>privinţa</w:t>
      </w:r>
      <w:proofErr w:type="spellEnd"/>
      <w:r w:rsidRPr="007B4A1C">
        <w:rPr>
          <w:rFonts w:ascii="Trebuchet MS" w:eastAsia="Trebuchet MS" w:hAnsi="Trebuchet MS" w:cs="Trebuchet MS"/>
          <w:color w:val="auto"/>
          <w:lang w:val="ro-RO"/>
        </w:rPr>
        <w:t xml:space="preserve"> </w:t>
      </w:r>
      <w:proofErr w:type="spellStart"/>
      <w:r w:rsidRPr="007B4A1C">
        <w:rPr>
          <w:rFonts w:ascii="Trebuchet MS" w:eastAsia="Trebuchet MS" w:hAnsi="Trebuchet MS" w:cs="Trebuchet MS"/>
          <w:color w:val="auto"/>
          <w:lang w:val="ro-RO"/>
        </w:rPr>
        <w:t>obligaţi</w:t>
      </w:r>
      <w:r w:rsidR="00A261E5" w:rsidRPr="007B4A1C">
        <w:rPr>
          <w:rFonts w:ascii="Trebuchet MS" w:eastAsia="Trebuchet MS" w:hAnsi="Trebuchet MS" w:cs="Trebuchet MS"/>
          <w:color w:val="auto"/>
          <w:lang w:val="ro-RO"/>
        </w:rPr>
        <w:t>i</w:t>
      </w:r>
      <w:r w:rsidRPr="007B4A1C">
        <w:rPr>
          <w:rFonts w:ascii="Trebuchet MS" w:eastAsia="Trebuchet MS" w:hAnsi="Trebuchet MS" w:cs="Trebuchet MS"/>
          <w:color w:val="auto"/>
          <w:lang w:val="ro-RO"/>
        </w:rPr>
        <w:t>lor</w:t>
      </w:r>
      <w:proofErr w:type="spellEnd"/>
      <w:r w:rsidRPr="007B4A1C">
        <w:rPr>
          <w:rFonts w:ascii="Trebuchet MS" w:eastAsia="Trebuchet MS" w:hAnsi="Trebuchet MS" w:cs="Trebuchet MS"/>
          <w:color w:val="auto"/>
          <w:lang w:val="ro-RO"/>
        </w:rPr>
        <w:t xml:space="preserve"> care-i incumbă, C</w:t>
      </w:r>
      <w:r w:rsidR="00200B74">
        <w:rPr>
          <w:rFonts w:ascii="Trebuchet MS" w:eastAsia="Trebuchet MS" w:hAnsi="Trebuchet MS" w:cs="Trebuchet MS"/>
          <w:color w:val="auto"/>
          <w:lang w:val="ro-RO"/>
        </w:rPr>
        <w:t>omerciantul</w:t>
      </w:r>
      <w:r w:rsidRPr="007B4A1C">
        <w:rPr>
          <w:rFonts w:ascii="Trebuchet MS" w:eastAsia="Trebuchet MS" w:hAnsi="Trebuchet MS" w:cs="Trebuchet MS"/>
          <w:color w:val="auto"/>
          <w:lang w:val="ro-RO"/>
        </w:rPr>
        <w:t xml:space="preserve"> este răspunzător solidar faţă de Coorganizatori pentru îndeplinirea acestora în condiţiile convenite.</w:t>
      </w:r>
    </w:p>
    <w:p w14:paraId="511153F2" w14:textId="5D0D3E9F" w:rsidR="00807F2D"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xml:space="preserve">7.15 </w:t>
      </w:r>
      <w:r w:rsidRPr="007B4A1C">
        <w:rPr>
          <w:rFonts w:ascii="Trebuchet MS" w:eastAsia="Trebuchet MS" w:hAnsi="Trebuchet MS" w:cs="Trebuchet MS"/>
          <w:color w:val="auto"/>
          <w:lang w:val="ro-RO"/>
        </w:rPr>
        <w:t xml:space="preserve">Indiferent de obligaţia în </w:t>
      </w:r>
      <w:proofErr w:type="spellStart"/>
      <w:r w:rsidRPr="007B4A1C">
        <w:rPr>
          <w:rFonts w:ascii="Trebuchet MS" w:eastAsia="Trebuchet MS" w:hAnsi="Trebuchet MS" w:cs="Trebuchet MS"/>
          <w:color w:val="auto"/>
          <w:lang w:val="ro-RO"/>
        </w:rPr>
        <w:t>discuţie</w:t>
      </w:r>
      <w:proofErr w:type="spellEnd"/>
      <w:r w:rsidRPr="007B4A1C">
        <w:rPr>
          <w:rFonts w:ascii="Trebuchet MS" w:eastAsia="Trebuchet MS" w:hAnsi="Trebuchet MS" w:cs="Trebuchet MS"/>
          <w:color w:val="auto"/>
          <w:lang w:val="ro-RO"/>
        </w:rPr>
        <w:t xml:space="preserve">, în </w:t>
      </w:r>
      <w:proofErr w:type="spellStart"/>
      <w:r w:rsidRPr="007B4A1C">
        <w:rPr>
          <w:rFonts w:ascii="Trebuchet MS" w:eastAsia="Trebuchet MS" w:hAnsi="Trebuchet MS" w:cs="Trebuchet MS"/>
          <w:color w:val="auto"/>
          <w:lang w:val="ro-RO"/>
        </w:rPr>
        <w:t>relaţia</w:t>
      </w:r>
      <w:proofErr w:type="spellEnd"/>
      <w:r w:rsidRPr="007B4A1C">
        <w:rPr>
          <w:rFonts w:ascii="Trebuchet MS" w:eastAsia="Trebuchet MS" w:hAnsi="Trebuchet MS" w:cs="Trebuchet MS"/>
          <w:color w:val="auto"/>
          <w:lang w:val="ro-RO"/>
        </w:rPr>
        <w:t xml:space="preserve"> cu C</w:t>
      </w:r>
      <w:r w:rsidR="00200B74">
        <w:rPr>
          <w:rFonts w:ascii="Trebuchet MS" w:eastAsia="Trebuchet MS" w:hAnsi="Trebuchet MS" w:cs="Trebuchet MS"/>
          <w:color w:val="auto"/>
          <w:lang w:val="ro-RO"/>
        </w:rPr>
        <w:t>omerciantul</w:t>
      </w:r>
      <w:r w:rsidRPr="007B4A1C">
        <w:rPr>
          <w:rFonts w:ascii="Trebuchet MS" w:eastAsia="Trebuchet MS" w:hAnsi="Trebuchet MS" w:cs="Trebuchet MS"/>
          <w:color w:val="auto"/>
          <w:lang w:val="ro-RO"/>
        </w:rPr>
        <w:t xml:space="preserve">, </w:t>
      </w:r>
      <w:r w:rsidR="00200B74">
        <w:rPr>
          <w:rFonts w:ascii="Trebuchet MS" w:eastAsia="Trebuchet MS" w:hAnsi="Trebuchet MS" w:cs="Trebuchet MS"/>
          <w:color w:val="auto"/>
          <w:lang w:val="ro-RO"/>
        </w:rPr>
        <w:t>Proprietarul și Organizatorii pot</w:t>
      </w:r>
      <w:r w:rsidRPr="007B4A1C">
        <w:rPr>
          <w:rFonts w:ascii="Trebuchet MS" w:eastAsia="Trebuchet MS" w:hAnsi="Trebuchet MS" w:cs="Trebuchet MS"/>
          <w:color w:val="auto"/>
          <w:lang w:val="ro-RO"/>
        </w:rPr>
        <w:t xml:space="preserve"> desemna unul sau mai mulţi reprezentanţi comun/comuni care să le reprezinte interesele pe durata executării convenţiei de faţă. În lipsa nominalizării lui/lor la începutul </w:t>
      </w:r>
      <w:r w:rsidR="00200B74">
        <w:rPr>
          <w:rFonts w:ascii="Trebuchet MS" w:eastAsia="Trebuchet MS" w:hAnsi="Trebuchet MS" w:cs="Trebuchet MS"/>
          <w:color w:val="auto"/>
          <w:lang w:val="ro-RO"/>
        </w:rPr>
        <w:t>Evenimentului</w:t>
      </w:r>
      <w:r w:rsidRPr="007B4A1C">
        <w:rPr>
          <w:rFonts w:ascii="Trebuchet MS" w:eastAsia="Trebuchet MS" w:hAnsi="Trebuchet MS" w:cs="Trebuchet MS"/>
          <w:color w:val="auto"/>
          <w:lang w:val="ro-RO"/>
        </w:rPr>
        <w:t xml:space="preserve">, se va avea în vedere persoana nominalizată la art. 7.2 pentru </w:t>
      </w:r>
      <w:r w:rsidR="00200B74">
        <w:rPr>
          <w:rFonts w:ascii="Trebuchet MS" w:eastAsia="Trebuchet MS" w:hAnsi="Trebuchet MS" w:cs="Trebuchet MS"/>
          <w:color w:val="auto"/>
          <w:lang w:val="ro-RO"/>
        </w:rPr>
        <w:t>proprietar</w:t>
      </w:r>
      <w:r w:rsidRPr="007B4A1C">
        <w:rPr>
          <w:rFonts w:ascii="Trebuchet MS" w:eastAsia="Trebuchet MS" w:hAnsi="Trebuchet MS" w:cs="Trebuchet MS"/>
          <w:color w:val="auto"/>
          <w:lang w:val="ro-RO"/>
        </w:rPr>
        <w:t>, Co</w:t>
      </w:r>
      <w:r w:rsidR="00200B74">
        <w:rPr>
          <w:rFonts w:ascii="Trebuchet MS" w:eastAsia="Trebuchet MS" w:hAnsi="Trebuchet MS" w:cs="Trebuchet MS"/>
          <w:color w:val="auto"/>
          <w:lang w:val="ro-RO"/>
        </w:rPr>
        <w:t xml:space="preserve">merciantul </w:t>
      </w:r>
      <w:r w:rsidRPr="007B4A1C">
        <w:rPr>
          <w:rFonts w:ascii="Trebuchet MS" w:eastAsia="Trebuchet MS" w:hAnsi="Trebuchet MS" w:cs="Trebuchet MS"/>
          <w:color w:val="auto"/>
          <w:lang w:val="ro-RO"/>
        </w:rPr>
        <w:t xml:space="preserve">fiind </w:t>
      </w:r>
      <w:proofErr w:type="spellStart"/>
      <w:r w:rsidRPr="007B4A1C">
        <w:rPr>
          <w:rFonts w:ascii="Trebuchet MS" w:eastAsia="Trebuchet MS" w:hAnsi="Trebuchet MS" w:cs="Trebuchet MS"/>
          <w:color w:val="auto"/>
          <w:lang w:val="ro-RO"/>
        </w:rPr>
        <w:t>ţinut</w:t>
      </w:r>
      <w:proofErr w:type="spellEnd"/>
      <w:r w:rsidRPr="007B4A1C">
        <w:rPr>
          <w:rFonts w:ascii="Trebuchet MS" w:eastAsia="Trebuchet MS" w:hAnsi="Trebuchet MS" w:cs="Trebuchet MS"/>
          <w:color w:val="auto"/>
          <w:lang w:val="ro-RO"/>
        </w:rPr>
        <w:t xml:space="preserve"> să respecte </w:t>
      </w:r>
      <w:proofErr w:type="spellStart"/>
      <w:r w:rsidRPr="007B4A1C">
        <w:rPr>
          <w:rFonts w:ascii="Trebuchet MS" w:eastAsia="Trebuchet MS" w:hAnsi="Trebuchet MS" w:cs="Trebuchet MS"/>
          <w:color w:val="auto"/>
          <w:lang w:val="ro-RO"/>
        </w:rPr>
        <w:t>indicaţiile</w:t>
      </w:r>
      <w:proofErr w:type="spellEnd"/>
      <w:r w:rsidRPr="007B4A1C">
        <w:rPr>
          <w:rFonts w:ascii="Trebuchet MS" w:eastAsia="Trebuchet MS" w:hAnsi="Trebuchet MS" w:cs="Trebuchet MS"/>
          <w:color w:val="auto"/>
          <w:lang w:val="ro-RO"/>
        </w:rPr>
        <w:t xml:space="preserve">, dispoziţiile, măsurile etc. dispuse de către acesta în exercitarea puterii de reprezentare </w:t>
      </w:r>
      <w:r w:rsidRPr="007B4A1C">
        <w:rPr>
          <w:rFonts w:ascii="Trebuchet MS" w:eastAsia="Trebuchet MS" w:hAnsi="Trebuchet MS" w:cs="Trebuchet MS"/>
          <w:color w:val="auto"/>
          <w:lang w:val="ro-RO"/>
        </w:rPr>
        <w:lastRenderedPageBreak/>
        <w:t xml:space="preserve">acordate de către Coorganizatori. </w:t>
      </w:r>
    </w:p>
    <w:p w14:paraId="20CE4F18" w14:textId="77777777" w:rsidR="00807F2D" w:rsidRPr="007B4A1C" w:rsidRDefault="00807F2D">
      <w:pPr>
        <w:jc w:val="both"/>
        <w:rPr>
          <w:rFonts w:ascii="Trebuchet MS" w:eastAsia="Trebuchet MS" w:hAnsi="Trebuchet MS" w:cs="Trebuchet MS"/>
          <w:color w:val="auto"/>
          <w:lang w:val="ro-RO"/>
        </w:rPr>
      </w:pPr>
    </w:p>
    <w:p w14:paraId="25BD1FF1" w14:textId="3BD57E3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7.16</w:t>
      </w:r>
      <w:r w:rsidRPr="007B4A1C">
        <w:rPr>
          <w:rFonts w:ascii="Trebuchet MS" w:eastAsia="Trebuchet MS" w:hAnsi="Trebuchet MS" w:cs="Trebuchet MS"/>
          <w:b/>
          <w:color w:val="auto"/>
          <w:lang w:val="ro-RO"/>
        </w:rPr>
        <w:tab/>
        <w:t xml:space="preserve">Părţile contractante, ţinând cont de prevederile art. 1203 din Codul civil privind clauzele neuzuale, declară în mod liber şi în deplină cunoştinţă de cauză că prevederile următoarelor clauze: </w:t>
      </w:r>
    </w:p>
    <w:p w14:paraId="637F1A52" w14:textId="77777777" w:rsidR="00FB59A8" w:rsidRPr="007B4A1C" w:rsidRDefault="00FB59A8">
      <w:pPr>
        <w:jc w:val="both"/>
        <w:rPr>
          <w:rFonts w:ascii="Trebuchet MS" w:eastAsia="Trebuchet MS" w:hAnsi="Trebuchet MS" w:cs="Trebuchet MS"/>
          <w:b/>
          <w:color w:val="auto"/>
          <w:lang w:val="ro-RO"/>
        </w:rPr>
      </w:pPr>
    </w:p>
    <w:p w14:paraId="1E21975B" w14:textId="77777777" w:rsidR="00FB59A8" w:rsidRPr="007B4A1C" w:rsidRDefault="00FB59A8">
      <w:pPr>
        <w:jc w:val="both"/>
        <w:rPr>
          <w:rFonts w:ascii="Trebuchet MS" w:eastAsia="Trebuchet MS" w:hAnsi="Trebuchet MS" w:cs="Trebuchet MS"/>
          <w:b/>
          <w:color w:val="auto"/>
          <w:lang w:val="ro-RO"/>
        </w:rPr>
        <w:sectPr w:rsidR="00FB59A8" w:rsidRPr="007B4A1C" w:rsidSect="00242FA6">
          <w:type w:val="continuous"/>
          <w:pgSz w:w="11906" w:h="16838"/>
          <w:pgMar w:top="1440" w:right="720" w:bottom="1170" w:left="1440" w:header="0" w:footer="0" w:gutter="0"/>
          <w:cols w:space="720"/>
        </w:sectPr>
      </w:pPr>
    </w:p>
    <w:p w14:paraId="09B83030"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Art. 1.5, </w:t>
      </w:r>
    </w:p>
    <w:p w14:paraId="7A1D68C4"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Art. 6.3, </w:t>
      </w:r>
    </w:p>
    <w:p w14:paraId="55492468"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art. 7.1,</w:t>
      </w:r>
    </w:p>
    <w:p w14:paraId="720697B3"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 art. 7.3, </w:t>
      </w:r>
    </w:p>
    <w:p w14:paraId="01F699C7"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art. 7.10,</w:t>
      </w:r>
    </w:p>
    <w:p w14:paraId="6C76228F"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art. 7.11, </w:t>
      </w:r>
    </w:p>
    <w:p w14:paraId="0B18BBCB"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art. 7.12, </w:t>
      </w:r>
    </w:p>
    <w:p w14:paraId="4EE91E42"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art. 7.13,</w:t>
      </w:r>
    </w:p>
    <w:p w14:paraId="603A96B4"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art. 7.14, </w:t>
      </w:r>
    </w:p>
    <w:p w14:paraId="42B4513B"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art. 7.15</w:t>
      </w:r>
    </w:p>
    <w:p w14:paraId="1A9D161C" w14:textId="77777777" w:rsidR="00FB59A8" w:rsidRPr="007B4A1C" w:rsidRDefault="00FB59A8">
      <w:pPr>
        <w:jc w:val="both"/>
        <w:rPr>
          <w:rFonts w:ascii="Trebuchet MS" w:eastAsia="Trebuchet MS" w:hAnsi="Trebuchet MS" w:cs="Trebuchet MS"/>
          <w:b/>
          <w:color w:val="auto"/>
          <w:lang w:val="ro-RO"/>
        </w:rPr>
        <w:sectPr w:rsidR="00FB59A8" w:rsidRPr="007B4A1C">
          <w:type w:val="continuous"/>
          <w:pgSz w:w="11906" w:h="16838"/>
          <w:pgMar w:top="1440" w:right="720" w:bottom="1440" w:left="1440" w:header="0" w:footer="720" w:gutter="0"/>
          <w:cols w:num="2" w:space="720" w:equalWidth="0">
            <w:col w:w="4519" w:space="708"/>
            <w:col w:w="4519" w:space="0"/>
          </w:cols>
        </w:sectPr>
      </w:pPr>
    </w:p>
    <w:p w14:paraId="1765E333" w14:textId="77777777" w:rsidR="00FB59A8" w:rsidRPr="007B4A1C" w:rsidRDefault="00FB59A8">
      <w:pPr>
        <w:jc w:val="both"/>
        <w:rPr>
          <w:rFonts w:ascii="Trebuchet MS" w:eastAsia="Trebuchet MS" w:hAnsi="Trebuchet MS" w:cs="Trebuchet MS"/>
          <w:b/>
          <w:color w:val="auto"/>
          <w:lang w:val="ro-RO"/>
        </w:rPr>
      </w:pPr>
    </w:p>
    <w:p w14:paraId="3AC9E9C1" w14:textId="77777777" w:rsidR="00FB59A8" w:rsidRPr="007B4A1C" w:rsidRDefault="009068F0">
      <w:pPr>
        <w:jc w:val="both"/>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Reprezintă voinţa lor liberă şi că le acceptă în mod expres, semnătura aplicată în dreptul lor (în enumerarea detaliată mai sus) atestând consimţământul lor în acest sens.</w:t>
      </w:r>
    </w:p>
    <w:p w14:paraId="6F195CDD" w14:textId="77777777" w:rsidR="00FB59A8" w:rsidRPr="007B4A1C" w:rsidRDefault="00FB59A8">
      <w:pPr>
        <w:jc w:val="both"/>
        <w:rPr>
          <w:rFonts w:ascii="Trebuchet MS" w:eastAsia="Trebuchet MS" w:hAnsi="Trebuchet MS" w:cs="Trebuchet MS"/>
          <w:b/>
          <w:color w:val="auto"/>
          <w:lang w:val="ro-RO"/>
        </w:rPr>
      </w:pPr>
    </w:p>
    <w:p w14:paraId="3B0C7CA0" w14:textId="77777777" w:rsidR="00FB59A8" w:rsidRPr="007B4A1C" w:rsidRDefault="009068F0">
      <w:pPr>
        <w:jc w:val="both"/>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7.17</w:t>
      </w:r>
      <w:r w:rsidRPr="007B4A1C">
        <w:rPr>
          <w:rFonts w:ascii="Trebuchet MS" w:eastAsia="Trebuchet MS" w:hAnsi="Trebuchet MS" w:cs="Trebuchet MS"/>
          <w:color w:val="auto"/>
          <w:lang w:val="ro-RO"/>
        </w:rPr>
        <w:tab/>
        <w:t>Fac parte integrantă din prezentul Contract următoarele </w:t>
      </w:r>
      <w:r w:rsidRPr="007B4A1C">
        <w:rPr>
          <w:rFonts w:ascii="Trebuchet MS" w:eastAsia="Trebuchet MS" w:hAnsi="Trebuchet MS" w:cs="Trebuchet MS"/>
          <w:b/>
          <w:color w:val="auto"/>
          <w:u w:val="single"/>
          <w:lang w:val="ro-RO"/>
        </w:rPr>
        <w:t>Anexe</w:t>
      </w:r>
      <w:r w:rsidRPr="007B4A1C">
        <w:rPr>
          <w:rFonts w:ascii="Trebuchet MS" w:eastAsia="Trebuchet MS" w:hAnsi="Trebuchet MS" w:cs="Trebuchet MS"/>
          <w:color w:val="auto"/>
          <w:lang w:val="ro-RO"/>
        </w:rPr>
        <w:t>: </w:t>
      </w:r>
    </w:p>
    <w:p w14:paraId="20A6D78A" w14:textId="77777777" w:rsidR="00A4642D" w:rsidRPr="00A4642D" w:rsidRDefault="009068F0" w:rsidP="00C60FBD">
      <w:pPr>
        <w:numPr>
          <w:ilvl w:val="0"/>
          <w:numId w:val="3"/>
        </w:numPr>
        <w:ind w:left="0" w:firstLine="0"/>
        <w:contextualSpacing/>
        <w:jc w:val="both"/>
        <w:rPr>
          <w:rFonts w:ascii="Trebuchet MS" w:hAnsi="Trebuchet MS"/>
          <w:color w:val="auto"/>
          <w:lang w:val="ro-RO"/>
        </w:rPr>
      </w:pPr>
      <w:r w:rsidRPr="00A4642D">
        <w:rPr>
          <w:rFonts w:ascii="Trebuchet MS" w:eastAsia="Trebuchet MS" w:hAnsi="Trebuchet MS" w:cs="Trebuchet MS"/>
          <w:color w:val="auto"/>
          <w:lang w:val="ro-RO"/>
        </w:rPr>
        <w:t xml:space="preserve">Anexa 1 – Activități comerciale desfășurate în cadrul </w:t>
      </w:r>
      <w:r w:rsidR="00635C2E" w:rsidRPr="00A4642D">
        <w:rPr>
          <w:rFonts w:ascii="Trebuchet MS" w:eastAsia="Trebuchet MS" w:hAnsi="Trebuchet MS" w:cs="Trebuchet MS"/>
          <w:color w:val="auto"/>
          <w:lang w:val="ro-RO"/>
        </w:rPr>
        <w:t>Evenimentului</w:t>
      </w:r>
      <w:r w:rsidRPr="00A4642D">
        <w:rPr>
          <w:rFonts w:ascii="Trebuchet MS" w:eastAsia="Trebuchet MS" w:hAnsi="Trebuchet MS" w:cs="Trebuchet MS"/>
          <w:color w:val="auto"/>
          <w:lang w:val="ro-RO"/>
        </w:rPr>
        <w:t xml:space="preserve"> </w:t>
      </w:r>
      <w:r w:rsidR="00A4642D" w:rsidRPr="007B4A1C">
        <w:rPr>
          <w:rFonts w:ascii="Trebuchet MS" w:eastAsia="Trebuchet MS" w:hAnsi="Trebuchet MS" w:cs="Trebuchet MS"/>
          <w:b/>
          <w:color w:val="auto"/>
          <w:lang w:val="ro-RO"/>
        </w:rPr>
        <w:t>„</w:t>
      </w:r>
      <w:r w:rsidR="00A4642D">
        <w:rPr>
          <w:rFonts w:ascii="Trebuchet MS" w:eastAsia="Trebuchet MS" w:hAnsi="Trebuchet MS" w:cs="Trebuchet MS"/>
          <w:b/>
          <w:color w:val="auto"/>
          <w:lang w:val="ro-RO"/>
        </w:rPr>
        <w:t>TÂRGULUI DE CRĂCIUN 2022</w:t>
      </w:r>
      <w:r w:rsidR="00A4642D" w:rsidRPr="007B4A1C">
        <w:rPr>
          <w:rFonts w:ascii="Trebuchet MS" w:eastAsia="Trebuchet MS" w:hAnsi="Trebuchet MS" w:cs="Trebuchet MS"/>
          <w:b/>
          <w:color w:val="auto"/>
          <w:lang w:val="ro-RO"/>
        </w:rPr>
        <w:t>”</w:t>
      </w:r>
    </w:p>
    <w:p w14:paraId="0851CBFE" w14:textId="702A4506" w:rsidR="00FB59A8" w:rsidRPr="00A4642D" w:rsidRDefault="009068F0" w:rsidP="00C60FBD">
      <w:pPr>
        <w:numPr>
          <w:ilvl w:val="0"/>
          <w:numId w:val="3"/>
        </w:numPr>
        <w:ind w:left="0" w:firstLine="0"/>
        <w:contextualSpacing/>
        <w:jc w:val="both"/>
        <w:rPr>
          <w:rFonts w:ascii="Trebuchet MS" w:hAnsi="Trebuchet MS"/>
          <w:color w:val="auto"/>
          <w:lang w:val="ro-RO"/>
        </w:rPr>
      </w:pPr>
      <w:r w:rsidRPr="00A4642D">
        <w:rPr>
          <w:rFonts w:ascii="Trebuchet MS" w:eastAsia="Trebuchet MS" w:hAnsi="Trebuchet MS" w:cs="Trebuchet MS"/>
          <w:color w:val="auto"/>
          <w:lang w:val="ro-RO"/>
        </w:rPr>
        <w:t xml:space="preserve">Anexa 2 – Date de identificare ale caselor de marcat </w:t>
      </w:r>
    </w:p>
    <w:p w14:paraId="492F56D5" w14:textId="54B8887C" w:rsidR="000B1F1F" w:rsidRPr="007B4A1C" w:rsidRDefault="000B1F1F">
      <w:pPr>
        <w:numPr>
          <w:ilvl w:val="0"/>
          <w:numId w:val="3"/>
        </w:numPr>
        <w:ind w:left="0" w:firstLine="0"/>
        <w:contextualSpacing/>
        <w:rPr>
          <w:rFonts w:ascii="Trebuchet MS" w:hAnsi="Trebuchet MS"/>
          <w:color w:val="auto"/>
          <w:lang w:val="ro-RO"/>
        </w:rPr>
      </w:pPr>
      <w:r>
        <w:rPr>
          <w:rFonts w:ascii="Trebuchet MS" w:eastAsia="Trebuchet MS" w:hAnsi="Trebuchet MS" w:cs="Trebuchet MS"/>
          <w:color w:val="auto"/>
          <w:lang w:val="ro-RO"/>
        </w:rPr>
        <w:t xml:space="preserve">Anexa 3 </w:t>
      </w:r>
      <w:proofErr w:type="spellStart"/>
      <w:r w:rsidRPr="000B1F1F">
        <w:rPr>
          <w:rStyle w:val="FontStyle110"/>
          <w:rFonts w:ascii="Trebuchet MS" w:hAnsi="Trebuchet MS"/>
          <w:b w:val="0"/>
          <w:bCs w:val="0"/>
        </w:rPr>
        <w:t>privind</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răspunderile</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ce</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revin</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părtilor</w:t>
      </w:r>
      <w:proofErr w:type="spellEnd"/>
      <w:r w:rsidRPr="000B1F1F">
        <w:rPr>
          <w:rStyle w:val="FontStyle110"/>
          <w:rFonts w:ascii="Trebuchet MS" w:hAnsi="Trebuchet MS"/>
          <w:b w:val="0"/>
          <w:bCs w:val="0"/>
        </w:rPr>
        <w:t xml:space="preserve"> in </w:t>
      </w:r>
      <w:proofErr w:type="spellStart"/>
      <w:r w:rsidRPr="000B1F1F">
        <w:rPr>
          <w:rStyle w:val="FontStyle110"/>
          <w:rFonts w:ascii="Trebuchet MS" w:hAnsi="Trebuchet MS"/>
          <w:b w:val="0"/>
          <w:bCs w:val="0"/>
        </w:rPr>
        <w:t>ceea</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ce</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priveşte</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apărarea</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împotriva</w:t>
      </w:r>
      <w:proofErr w:type="spellEnd"/>
      <w:r w:rsidRPr="000B1F1F">
        <w:rPr>
          <w:rStyle w:val="FontStyle110"/>
          <w:rFonts w:ascii="Trebuchet MS" w:hAnsi="Trebuchet MS"/>
          <w:b w:val="0"/>
          <w:bCs w:val="0"/>
        </w:rPr>
        <w:t xml:space="preserve"> </w:t>
      </w:r>
      <w:proofErr w:type="spellStart"/>
      <w:r w:rsidRPr="000B1F1F">
        <w:rPr>
          <w:rStyle w:val="FontStyle110"/>
          <w:rFonts w:ascii="Trebuchet MS" w:hAnsi="Trebuchet MS"/>
          <w:b w:val="0"/>
          <w:bCs w:val="0"/>
        </w:rPr>
        <w:t>incendiilor</w:t>
      </w:r>
      <w:proofErr w:type="spellEnd"/>
    </w:p>
    <w:p w14:paraId="450B7650" w14:textId="77777777" w:rsidR="00FB59A8" w:rsidRPr="007B4A1C" w:rsidRDefault="00FB59A8">
      <w:pPr>
        <w:rPr>
          <w:rFonts w:ascii="Trebuchet MS" w:eastAsia="Trebuchet MS" w:hAnsi="Trebuchet MS" w:cs="Trebuchet MS"/>
          <w:color w:val="auto"/>
          <w:lang w:val="ro-RO"/>
        </w:rPr>
      </w:pPr>
    </w:p>
    <w:p w14:paraId="63C6A6E3" w14:textId="77777777" w:rsidR="00FB59A8" w:rsidRPr="007B4A1C" w:rsidRDefault="009068F0">
      <w:pPr>
        <w:jc w:val="both"/>
        <w:rPr>
          <w:rFonts w:ascii="Trebuchet MS" w:eastAsia="Trebuchet MS" w:hAnsi="Trebuchet MS" w:cs="Trebuchet MS"/>
          <w:color w:val="auto"/>
          <w:lang w:val="ro-RO"/>
        </w:rPr>
      </w:pPr>
      <w:bookmarkStart w:id="2" w:name="_30j0zll" w:colFirst="0" w:colLast="0"/>
      <w:bookmarkEnd w:id="2"/>
      <w:r w:rsidRPr="007B4A1C">
        <w:rPr>
          <w:rFonts w:ascii="Trebuchet MS" w:eastAsia="Trebuchet MS" w:hAnsi="Trebuchet MS" w:cs="Trebuchet MS"/>
          <w:color w:val="auto"/>
          <w:lang w:val="ro-RO"/>
        </w:rPr>
        <w:t xml:space="preserve">Prin semnarea prezentei convenţii Colaboratorul atestă că i-au fost puse la dispoziţie toate aceste anexe, că le-a citit, le-a înţeles în totalitate şi că îşi asumă în totalitate obligaţiile decurgând din contract (preambul, cuprins şi final) şi din anexele acestuia. </w:t>
      </w:r>
    </w:p>
    <w:p w14:paraId="56FD4BC6" w14:textId="77777777" w:rsidR="00FB59A8" w:rsidRPr="007B4A1C" w:rsidRDefault="009068F0">
      <w:pPr>
        <w:spacing w:line="240" w:lineRule="auto"/>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69399E49" w14:textId="00DEF50C" w:rsidR="00807F2D" w:rsidRDefault="009068F0">
      <w:pPr>
        <w:spacing w:line="240" w:lineRule="auto"/>
        <w:jc w:val="both"/>
        <w:rPr>
          <w:rFonts w:ascii="Trebuchet MS" w:hAnsi="Trebuchet MS"/>
          <w:color w:val="auto"/>
          <w:lang w:val="ro-RO"/>
        </w:rPr>
      </w:pPr>
      <w:r w:rsidRPr="00062A5C">
        <w:rPr>
          <w:rFonts w:ascii="Trebuchet MS" w:eastAsia="Trebuchet MS" w:hAnsi="Trebuchet MS" w:cs="Trebuchet MS"/>
          <w:color w:val="auto"/>
          <w:lang w:val="ro-RO"/>
        </w:rPr>
        <w:t xml:space="preserve">Prezentul Contract este elaborat și încheiat în limba română, este semnat la </w:t>
      </w:r>
      <w:r w:rsidR="00FA19B2" w:rsidRPr="00062A5C">
        <w:rPr>
          <w:rFonts w:ascii="Trebuchet MS" w:eastAsia="Trebuchet MS" w:hAnsi="Trebuchet MS" w:cs="Trebuchet MS"/>
          <w:color w:val="auto"/>
          <w:lang w:val="ro-RO"/>
        </w:rPr>
        <w:t>Oradea</w:t>
      </w:r>
      <w:r w:rsidRPr="00062A5C">
        <w:rPr>
          <w:rFonts w:ascii="Trebuchet MS" w:eastAsia="Trebuchet MS" w:hAnsi="Trebuchet MS" w:cs="Trebuchet MS"/>
          <w:color w:val="auto"/>
          <w:lang w:val="ro-RO"/>
        </w:rPr>
        <w:t>, azi</w:t>
      </w:r>
      <w:r w:rsidR="00BF3EDC" w:rsidRPr="00062A5C">
        <w:rPr>
          <w:rFonts w:ascii="Trebuchet MS" w:eastAsia="Trebuchet MS" w:hAnsi="Trebuchet MS" w:cs="Trebuchet MS"/>
          <w:color w:val="auto"/>
          <w:lang w:val="ro-RO"/>
        </w:rPr>
        <w:t xml:space="preserve"> data de </w:t>
      </w:r>
      <w:r w:rsidR="00062A5C">
        <w:rPr>
          <w:rFonts w:ascii="Trebuchet MS" w:eastAsia="Trebuchet MS" w:hAnsi="Trebuchet MS" w:cs="Trebuchet MS"/>
          <w:color w:val="auto"/>
          <w:lang w:val="ro-RO"/>
        </w:rPr>
        <w:t>17</w:t>
      </w:r>
      <w:r w:rsidR="00B51420" w:rsidRPr="00062A5C">
        <w:rPr>
          <w:rFonts w:ascii="Trebuchet MS" w:eastAsia="Trebuchet MS" w:hAnsi="Trebuchet MS" w:cs="Trebuchet MS"/>
          <w:color w:val="auto"/>
          <w:lang w:val="ro-RO"/>
        </w:rPr>
        <w:t>.0</w:t>
      </w:r>
      <w:r w:rsidR="00062A5C">
        <w:rPr>
          <w:rFonts w:ascii="Trebuchet MS" w:eastAsia="Trebuchet MS" w:hAnsi="Trebuchet MS" w:cs="Trebuchet MS"/>
          <w:color w:val="auto"/>
          <w:lang w:val="ro-RO"/>
        </w:rPr>
        <w:t>8</w:t>
      </w:r>
      <w:r w:rsidR="00B51420" w:rsidRPr="00062A5C">
        <w:rPr>
          <w:rFonts w:ascii="Trebuchet MS" w:eastAsia="Trebuchet MS" w:hAnsi="Trebuchet MS" w:cs="Trebuchet MS"/>
          <w:color w:val="auto"/>
          <w:lang w:val="ro-RO"/>
        </w:rPr>
        <w:t>.2022</w:t>
      </w:r>
      <w:r w:rsidRPr="00062A5C">
        <w:rPr>
          <w:rFonts w:ascii="Trebuchet MS" w:eastAsia="Trebuchet MS" w:hAnsi="Trebuchet MS" w:cs="Trebuchet MS"/>
          <w:color w:val="auto"/>
          <w:lang w:val="ro-RO"/>
        </w:rPr>
        <w:t>,</w:t>
      </w:r>
      <w:r w:rsidRPr="00062A5C">
        <w:rPr>
          <w:rFonts w:ascii="Trebuchet MS" w:hAnsi="Trebuchet MS"/>
          <w:color w:val="auto"/>
          <w:lang w:val="ro-RO"/>
        </w:rPr>
        <w:t xml:space="preserve"> în </w:t>
      </w:r>
      <w:r w:rsidR="00FA19B2" w:rsidRPr="00062A5C">
        <w:rPr>
          <w:rFonts w:ascii="Trebuchet MS" w:hAnsi="Trebuchet MS"/>
          <w:color w:val="auto"/>
          <w:lang w:val="ro-RO"/>
        </w:rPr>
        <w:t>2</w:t>
      </w:r>
      <w:r w:rsidRPr="00062A5C">
        <w:rPr>
          <w:rFonts w:ascii="Trebuchet MS" w:hAnsi="Trebuchet MS"/>
          <w:color w:val="auto"/>
          <w:lang w:val="ro-RO"/>
        </w:rPr>
        <w:t xml:space="preserve"> exemplare, din care unul pentru </w:t>
      </w:r>
      <w:r w:rsidR="00FA1D62" w:rsidRPr="00062A5C">
        <w:rPr>
          <w:rFonts w:ascii="Trebuchet MS" w:hAnsi="Trebuchet MS"/>
          <w:color w:val="auto"/>
          <w:lang w:val="ro-RO"/>
        </w:rPr>
        <w:t>O</w:t>
      </w:r>
      <w:r w:rsidRPr="00062A5C">
        <w:rPr>
          <w:rFonts w:ascii="Trebuchet MS" w:hAnsi="Trebuchet MS"/>
          <w:color w:val="auto"/>
          <w:lang w:val="ro-RO"/>
        </w:rPr>
        <w:t>rganizator și unul pentru Colaborator.</w:t>
      </w:r>
    </w:p>
    <w:p w14:paraId="4B5D4E15" w14:textId="77777777" w:rsidR="00AB005C" w:rsidRPr="00062A5C" w:rsidRDefault="00AB005C">
      <w:pPr>
        <w:spacing w:line="240" w:lineRule="auto"/>
        <w:jc w:val="both"/>
        <w:rPr>
          <w:rFonts w:ascii="Trebuchet MS" w:hAnsi="Trebuchet MS"/>
          <w:color w:val="auto"/>
          <w:lang w:val="ro-RO"/>
        </w:rPr>
      </w:pPr>
    </w:p>
    <w:p w14:paraId="627A335B" w14:textId="77777777" w:rsidR="00FB59A8" w:rsidRPr="00062A5C" w:rsidRDefault="00FB59A8">
      <w:pPr>
        <w:spacing w:line="240" w:lineRule="auto"/>
        <w:jc w:val="both"/>
        <w:rPr>
          <w:rFonts w:ascii="Trebuchet MS" w:eastAsia="Trebuchet MS" w:hAnsi="Trebuchet MS" w:cs="Trebuchet MS"/>
          <w:color w:val="auto"/>
          <w:lang w:val="ro-RO"/>
        </w:rPr>
      </w:pPr>
      <w:bookmarkStart w:id="3" w:name="_1fob9te" w:colFirst="0" w:colLast="0"/>
      <w:bookmarkEnd w:id="3"/>
    </w:p>
    <w:tbl>
      <w:tblPr>
        <w:tblStyle w:val="a"/>
        <w:tblW w:w="9720" w:type="dxa"/>
        <w:jc w:val="center"/>
        <w:tblLayout w:type="fixed"/>
        <w:tblLook w:val="0000" w:firstRow="0" w:lastRow="0" w:firstColumn="0" w:lastColumn="0" w:noHBand="0" w:noVBand="0"/>
      </w:tblPr>
      <w:tblGrid>
        <w:gridCol w:w="4860"/>
        <w:gridCol w:w="4860"/>
      </w:tblGrid>
      <w:tr w:rsidR="003E566C" w:rsidRPr="007B4A1C" w14:paraId="3830B633" w14:textId="77777777" w:rsidTr="00807F2D">
        <w:trPr>
          <w:jc w:val="center"/>
        </w:trPr>
        <w:tc>
          <w:tcPr>
            <w:tcW w:w="4860" w:type="dxa"/>
            <w:shd w:val="clear" w:color="auto" w:fill="FFFFFF"/>
            <w:tcMar>
              <w:left w:w="108" w:type="dxa"/>
              <w:right w:w="108" w:type="dxa"/>
            </w:tcMar>
          </w:tcPr>
          <w:p w14:paraId="1354B80A" w14:textId="0C07DCDC" w:rsidR="003E566C" w:rsidRPr="00062A5C" w:rsidRDefault="00A4642D" w:rsidP="003E566C">
            <w:pPr>
              <w:spacing w:line="240" w:lineRule="auto"/>
              <w:contextualSpacing w:val="0"/>
              <w:jc w:val="both"/>
              <w:rPr>
                <w:rFonts w:ascii="Trebuchet MS" w:eastAsia="Trebuchet MS" w:hAnsi="Trebuchet MS" w:cs="Trebuchet MS"/>
                <w:color w:val="auto"/>
              </w:rPr>
            </w:pPr>
            <w:bookmarkStart w:id="4" w:name="_3znysh7" w:colFirst="0" w:colLast="0"/>
            <w:bookmarkEnd w:id="4"/>
            <w:r>
              <w:rPr>
                <w:rFonts w:ascii="Trebuchet MS" w:eastAsia="Trebuchet MS" w:hAnsi="Trebuchet MS" w:cs="Trebuchet MS"/>
                <w:b/>
                <w:color w:val="auto"/>
              </w:rPr>
              <w:t xml:space="preserve">PROPRIETAR, </w:t>
            </w:r>
          </w:p>
          <w:p w14:paraId="342500FF" w14:textId="6DC52C6B" w:rsidR="003E566C" w:rsidRPr="00062A5C" w:rsidRDefault="00A4642D" w:rsidP="003E566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ADD BIHOR</w:t>
            </w:r>
          </w:p>
          <w:p w14:paraId="0AA3F44E" w14:textId="06212189" w:rsidR="003E566C" w:rsidRPr="00062A5C" w:rsidRDefault="003E566C" w:rsidP="003E566C">
            <w:pPr>
              <w:spacing w:line="240" w:lineRule="auto"/>
              <w:contextualSpacing w:val="0"/>
              <w:jc w:val="both"/>
              <w:rPr>
                <w:rFonts w:ascii="Trebuchet MS" w:eastAsia="Trebuchet MS" w:hAnsi="Trebuchet MS" w:cs="Trebuchet MS"/>
                <w:color w:val="auto"/>
              </w:rPr>
            </w:pPr>
            <w:proofErr w:type="spellStart"/>
            <w:r w:rsidRPr="00062A5C">
              <w:rPr>
                <w:rFonts w:ascii="Trebuchet MS" w:eastAsia="Trebuchet MS" w:hAnsi="Trebuchet MS" w:cs="Trebuchet MS"/>
                <w:color w:val="auto"/>
              </w:rPr>
              <w:t>prin</w:t>
            </w:r>
            <w:proofErr w:type="spellEnd"/>
            <w:r w:rsidRPr="00062A5C">
              <w:rPr>
                <w:rFonts w:ascii="Trebuchet MS" w:eastAsia="Trebuchet MS" w:hAnsi="Trebuchet MS" w:cs="Trebuchet MS"/>
                <w:color w:val="auto"/>
              </w:rPr>
              <w:t xml:space="preserve"> Director </w:t>
            </w:r>
            <w:proofErr w:type="spellStart"/>
            <w:r w:rsidR="00A4642D">
              <w:rPr>
                <w:rFonts w:ascii="Trebuchet MS" w:eastAsia="Trebuchet MS" w:hAnsi="Trebuchet MS" w:cs="Trebuchet MS"/>
                <w:color w:val="auto"/>
              </w:rPr>
              <w:t>Vitalyos</w:t>
            </w:r>
            <w:proofErr w:type="spellEnd"/>
            <w:r w:rsidR="00A4642D">
              <w:rPr>
                <w:rFonts w:ascii="Trebuchet MS" w:eastAsia="Trebuchet MS" w:hAnsi="Trebuchet MS" w:cs="Trebuchet MS"/>
                <w:color w:val="auto"/>
              </w:rPr>
              <w:t xml:space="preserve"> </w:t>
            </w:r>
            <w:proofErr w:type="spellStart"/>
            <w:r w:rsidR="00A4642D">
              <w:rPr>
                <w:rFonts w:ascii="Trebuchet MS" w:eastAsia="Trebuchet MS" w:hAnsi="Trebuchet MS" w:cs="Trebuchet MS"/>
                <w:color w:val="auto"/>
              </w:rPr>
              <w:t>Barna</w:t>
            </w:r>
            <w:proofErr w:type="spellEnd"/>
            <w:r w:rsidR="00B14F19">
              <w:rPr>
                <w:rFonts w:ascii="Trebuchet MS" w:eastAsia="Trebuchet MS" w:hAnsi="Trebuchet MS" w:cs="Trebuchet MS"/>
                <w:color w:val="auto"/>
              </w:rPr>
              <w:t xml:space="preserve"> </w:t>
            </w:r>
          </w:p>
          <w:p w14:paraId="122C7492" w14:textId="77777777" w:rsidR="003E566C" w:rsidRPr="00062A5C" w:rsidRDefault="003E566C" w:rsidP="003E566C">
            <w:pPr>
              <w:spacing w:line="240" w:lineRule="auto"/>
              <w:contextualSpacing w:val="0"/>
              <w:jc w:val="both"/>
              <w:rPr>
                <w:rFonts w:ascii="Trebuchet MS" w:eastAsia="Trebuchet MS" w:hAnsi="Trebuchet MS" w:cs="Trebuchet MS"/>
                <w:color w:val="auto"/>
                <w:lang w:val="ro-RO"/>
              </w:rPr>
            </w:pPr>
          </w:p>
        </w:tc>
        <w:tc>
          <w:tcPr>
            <w:tcW w:w="4860" w:type="dxa"/>
            <w:shd w:val="clear" w:color="auto" w:fill="FFFFFF"/>
            <w:tcMar>
              <w:left w:w="108" w:type="dxa"/>
              <w:right w:w="108" w:type="dxa"/>
            </w:tcMar>
          </w:tcPr>
          <w:p w14:paraId="66E88CC5" w14:textId="4F9FA4AC" w:rsidR="00271AAC" w:rsidRPr="00062A5C" w:rsidRDefault="00A4642D" w:rsidP="00271AAC">
            <w:pPr>
              <w:pStyle w:val="NormalWeb"/>
              <w:spacing w:before="0" w:beforeAutospacing="0" w:after="0" w:afterAutospacing="0"/>
              <w:rPr>
                <w:rFonts w:ascii="Trebuchet MS" w:hAnsi="Trebuchet MS"/>
              </w:rPr>
            </w:pPr>
            <w:r>
              <w:rPr>
                <w:rFonts w:ascii="Trebuchet MS" w:hAnsi="Trebuchet MS"/>
                <w:b/>
                <w:bCs/>
                <w:color w:val="000000"/>
                <w:sz w:val="22"/>
                <w:szCs w:val="22"/>
              </w:rPr>
              <w:t>CHIRIAȘ</w:t>
            </w:r>
          </w:p>
          <w:p w14:paraId="026D5543" w14:textId="5A0B6528" w:rsidR="00271AAC" w:rsidRPr="00062A5C" w:rsidRDefault="00A4642D" w:rsidP="00271AAC">
            <w:pPr>
              <w:pStyle w:val="NormalWeb"/>
              <w:spacing w:before="0" w:beforeAutospacing="0" w:after="0" w:afterAutospacing="0"/>
              <w:rPr>
                <w:rFonts w:ascii="Trebuchet MS" w:hAnsi="Trebuchet MS"/>
              </w:rPr>
            </w:pPr>
            <w:r>
              <w:rPr>
                <w:rFonts w:ascii="Trebuchet MS" w:hAnsi="Trebuchet MS"/>
                <w:b/>
                <w:bCs/>
              </w:rPr>
              <w:t>____________________</w:t>
            </w:r>
          </w:p>
          <w:p w14:paraId="47558DE0" w14:textId="6B4624F2" w:rsidR="003E566C" w:rsidRPr="007B4A1C" w:rsidRDefault="00271AAC" w:rsidP="00635C2E">
            <w:pPr>
              <w:spacing w:line="240" w:lineRule="auto"/>
              <w:contextualSpacing w:val="0"/>
              <w:rPr>
                <w:rFonts w:ascii="Trebuchet MS" w:eastAsia="Trebuchet MS" w:hAnsi="Trebuchet MS" w:cs="Trebuchet MS"/>
                <w:color w:val="auto"/>
                <w:lang w:val="ro-RO"/>
              </w:rPr>
            </w:pPr>
            <w:proofErr w:type="spellStart"/>
            <w:r w:rsidRPr="00062A5C">
              <w:rPr>
                <w:rFonts w:ascii="Trebuchet MS" w:hAnsi="Trebuchet MS"/>
              </w:rPr>
              <w:t>Prin</w:t>
            </w:r>
            <w:proofErr w:type="spellEnd"/>
            <w:r w:rsidRPr="00062A5C">
              <w:rPr>
                <w:rFonts w:ascii="Trebuchet MS" w:hAnsi="Trebuchet MS"/>
              </w:rPr>
              <w:t xml:space="preserve"> </w:t>
            </w:r>
            <w:r w:rsidR="00A4642D">
              <w:rPr>
                <w:rFonts w:ascii="Trebuchet MS" w:hAnsi="Trebuchet MS"/>
              </w:rPr>
              <w:t>__________________________</w:t>
            </w:r>
          </w:p>
        </w:tc>
      </w:tr>
    </w:tbl>
    <w:tbl>
      <w:tblPr>
        <w:tblStyle w:val="a0"/>
        <w:tblW w:w="9713" w:type="dxa"/>
        <w:jc w:val="center"/>
        <w:tblLayout w:type="fixed"/>
        <w:tblLook w:val="0000" w:firstRow="0" w:lastRow="0" w:firstColumn="0" w:lastColumn="0" w:noHBand="0" w:noVBand="0"/>
      </w:tblPr>
      <w:tblGrid>
        <w:gridCol w:w="4856"/>
        <w:gridCol w:w="4857"/>
      </w:tblGrid>
      <w:tr w:rsidR="00543531" w:rsidRPr="007B4A1C" w14:paraId="744B9956" w14:textId="77777777">
        <w:trPr>
          <w:jc w:val="center"/>
        </w:trPr>
        <w:tc>
          <w:tcPr>
            <w:tcW w:w="4856" w:type="dxa"/>
            <w:shd w:val="clear" w:color="auto" w:fill="FFFFFF"/>
            <w:tcMar>
              <w:left w:w="108" w:type="dxa"/>
              <w:right w:w="108" w:type="dxa"/>
            </w:tcMar>
          </w:tcPr>
          <w:p w14:paraId="3FCA849D" w14:textId="77777777" w:rsidR="00FB59A8" w:rsidRPr="007B4A1C" w:rsidRDefault="00FB59A8">
            <w:pPr>
              <w:spacing w:line="240" w:lineRule="auto"/>
              <w:contextualSpacing w:val="0"/>
              <w:jc w:val="both"/>
              <w:rPr>
                <w:rFonts w:ascii="Trebuchet MS" w:eastAsia="Trebuchet MS" w:hAnsi="Trebuchet MS" w:cs="Trebuchet MS"/>
                <w:b/>
                <w:color w:val="auto"/>
                <w:lang w:val="ro-RO"/>
              </w:rPr>
            </w:pPr>
          </w:p>
        </w:tc>
        <w:tc>
          <w:tcPr>
            <w:tcW w:w="4857" w:type="dxa"/>
            <w:shd w:val="clear" w:color="auto" w:fill="FFFFFF"/>
            <w:tcMar>
              <w:left w:w="108" w:type="dxa"/>
              <w:right w:w="108" w:type="dxa"/>
            </w:tcMar>
          </w:tcPr>
          <w:p w14:paraId="574E5CD1" w14:textId="77777777" w:rsidR="00FB59A8" w:rsidRPr="007B4A1C" w:rsidRDefault="00FB59A8">
            <w:pPr>
              <w:spacing w:line="240" w:lineRule="auto"/>
              <w:ind w:hanging="66"/>
              <w:contextualSpacing w:val="0"/>
              <w:jc w:val="both"/>
              <w:rPr>
                <w:rFonts w:ascii="Trebuchet MS" w:eastAsia="Trebuchet MS" w:hAnsi="Trebuchet MS" w:cs="Trebuchet MS"/>
                <w:b/>
                <w:color w:val="auto"/>
                <w:lang w:val="ro-RO"/>
              </w:rPr>
            </w:pPr>
          </w:p>
        </w:tc>
      </w:tr>
    </w:tbl>
    <w:p w14:paraId="1346692A" w14:textId="77777777" w:rsidR="00FB59A8" w:rsidRPr="007B4A1C" w:rsidRDefault="009068F0">
      <w:pPr>
        <w:spacing w:line="240" w:lineRule="auto"/>
        <w:ind w:left="1416"/>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5FA5AD15" w14:textId="7D045A83" w:rsidR="00E57358" w:rsidRPr="007B4A1C" w:rsidRDefault="00242FA6" w:rsidP="00242FA6">
      <w:pPr>
        <w:tabs>
          <w:tab w:val="left" w:pos="4253"/>
        </w:tabs>
        <w:spacing w:after="200"/>
        <w:rPr>
          <w:rFonts w:ascii="Trebuchet MS" w:eastAsia="Trebuchet MS" w:hAnsi="Trebuchet MS" w:cs="Trebuchet MS"/>
          <w:color w:val="auto"/>
          <w:lang w:val="ro-RO"/>
        </w:rPr>
      </w:pPr>
      <w:r w:rsidRPr="007B4A1C">
        <w:rPr>
          <w:rFonts w:ascii="Trebuchet MS" w:eastAsia="Trebuchet MS" w:hAnsi="Trebuchet MS" w:cs="Trebuchet MS"/>
          <w:color w:val="auto"/>
          <w:lang w:val="ro-RO"/>
        </w:rPr>
        <w:tab/>
      </w:r>
    </w:p>
    <w:p w14:paraId="517E6CC0" w14:textId="7A1EDD62" w:rsidR="00E57358" w:rsidRPr="007B4A1C" w:rsidRDefault="00E57358" w:rsidP="00242FA6">
      <w:pPr>
        <w:tabs>
          <w:tab w:val="left" w:pos="4253"/>
        </w:tabs>
        <w:spacing w:after="200"/>
        <w:rPr>
          <w:rFonts w:ascii="Trebuchet MS" w:eastAsia="Trebuchet MS" w:hAnsi="Trebuchet MS" w:cs="Trebuchet MS"/>
          <w:color w:val="auto"/>
          <w:lang w:val="ro-RO"/>
        </w:rPr>
      </w:pPr>
    </w:p>
    <w:p w14:paraId="11A7425D" w14:textId="77777777" w:rsidR="00FB59A8" w:rsidRPr="007B4A1C" w:rsidRDefault="009068F0">
      <w:pPr>
        <w:spacing w:line="240" w:lineRule="auto"/>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Anexa 1</w:t>
      </w:r>
    </w:p>
    <w:p w14:paraId="58A9A906" w14:textId="77777777" w:rsidR="00FB59A8" w:rsidRPr="007B4A1C" w:rsidRDefault="00FB59A8">
      <w:pPr>
        <w:spacing w:line="240" w:lineRule="auto"/>
        <w:jc w:val="center"/>
        <w:rPr>
          <w:rFonts w:ascii="Trebuchet MS" w:eastAsia="Trebuchet MS" w:hAnsi="Trebuchet MS" w:cs="Trebuchet MS"/>
          <w:color w:val="auto"/>
          <w:lang w:val="ro-RO"/>
        </w:rPr>
      </w:pPr>
    </w:p>
    <w:p w14:paraId="7FC630B4" w14:textId="77777777" w:rsidR="00FB59A8" w:rsidRPr="007B4A1C" w:rsidRDefault="009068F0">
      <w:pPr>
        <w:spacing w:line="240" w:lineRule="auto"/>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Activități  comerciale desfășurate de Colaborator</w:t>
      </w:r>
    </w:p>
    <w:p w14:paraId="548FFDCD" w14:textId="0CA7B470" w:rsidR="006629FC" w:rsidRDefault="009068F0" w:rsidP="00FA6CE6">
      <w:pPr>
        <w:spacing w:line="240" w:lineRule="auto"/>
        <w:jc w:val="center"/>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în cadrul </w:t>
      </w:r>
      <w:r w:rsidR="00A4642D" w:rsidRPr="007B4A1C">
        <w:rPr>
          <w:rFonts w:ascii="Trebuchet MS" w:eastAsia="Trebuchet MS" w:hAnsi="Trebuchet MS" w:cs="Trebuchet MS"/>
          <w:b/>
          <w:color w:val="auto"/>
          <w:lang w:val="ro-RO"/>
        </w:rPr>
        <w:t>„</w:t>
      </w:r>
      <w:r w:rsidR="00A4642D">
        <w:rPr>
          <w:rFonts w:ascii="Trebuchet MS" w:eastAsia="Trebuchet MS" w:hAnsi="Trebuchet MS" w:cs="Trebuchet MS"/>
          <w:b/>
          <w:color w:val="auto"/>
          <w:lang w:val="ro-RO"/>
        </w:rPr>
        <w:t>TÂRGULUI DE CRĂCIUN 2022</w:t>
      </w:r>
      <w:r w:rsidR="00A4642D" w:rsidRPr="007B4A1C">
        <w:rPr>
          <w:rFonts w:ascii="Trebuchet MS" w:eastAsia="Trebuchet MS" w:hAnsi="Trebuchet MS" w:cs="Trebuchet MS"/>
          <w:b/>
          <w:color w:val="auto"/>
          <w:lang w:val="ro-RO"/>
        </w:rPr>
        <w:t>”</w:t>
      </w:r>
    </w:p>
    <w:p w14:paraId="18C1F718" w14:textId="77777777" w:rsidR="00A4642D" w:rsidRPr="007B4A1C" w:rsidRDefault="00A4642D" w:rsidP="00FA6CE6">
      <w:pPr>
        <w:spacing w:line="240" w:lineRule="auto"/>
        <w:jc w:val="center"/>
        <w:rPr>
          <w:rFonts w:ascii="Trebuchet MS" w:eastAsia="Trebuchet MS" w:hAnsi="Trebuchet MS" w:cs="Trebuchet MS"/>
          <w:color w:val="auto"/>
          <w:lang w:val="ro-RO"/>
        </w:rPr>
      </w:pPr>
    </w:p>
    <w:tbl>
      <w:tblPr>
        <w:tblStyle w:val="a1"/>
        <w:tblW w:w="8955" w:type="dxa"/>
        <w:jc w:val="center"/>
        <w:tblLayout w:type="fixed"/>
        <w:tblLook w:val="0000" w:firstRow="0" w:lastRow="0" w:firstColumn="0" w:lastColumn="0" w:noHBand="0" w:noVBand="0"/>
      </w:tblPr>
      <w:tblGrid>
        <w:gridCol w:w="849"/>
        <w:gridCol w:w="3896"/>
        <w:gridCol w:w="4210"/>
      </w:tblGrid>
      <w:tr w:rsidR="00543531" w:rsidRPr="007B4A1C" w14:paraId="6D0CCCC4" w14:textId="77777777" w:rsidTr="001123A8">
        <w:trPr>
          <w:trHeight w:val="764"/>
          <w:jc w:val="center"/>
        </w:trPr>
        <w:tc>
          <w:tcPr>
            <w:tcW w:w="849"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14:paraId="639D7C25"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Nr. Crt.</w:t>
            </w:r>
          </w:p>
        </w:tc>
        <w:tc>
          <w:tcPr>
            <w:tcW w:w="3896" w:type="dxa"/>
            <w:tcBorders>
              <w:top w:val="single" w:sz="8" w:space="0" w:color="000000"/>
              <w:left w:val="nil"/>
              <w:bottom w:val="single" w:sz="8" w:space="0" w:color="000000"/>
              <w:right w:val="single" w:sz="8" w:space="0" w:color="000000"/>
            </w:tcBorders>
            <w:shd w:val="clear" w:color="auto" w:fill="FFFFFF"/>
            <w:tcMar>
              <w:left w:w="108" w:type="dxa"/>
              <w:right w:w="108" w:type="dxa"/>
            </w:tcMar>
          </w:tcPr>
          <w:p w14:paraId="2BB07BFF"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Cod C.A.E.N.</w:t>
            </w:r>
          </w:p>
        </w:tc>
        <w:tc>
          <w:tcPr>
            <w:tcW w:w="4210" w:type="dxa"/>
            <w:tcBorders>
              <w:top w:val="single" w:sz="8" w:space="0" w:color="000000"/>
              <w:left w:val="nil"/>
              <w:bottom w:val="single" w:sz="8" w:space="0" w:color="000000"/>
              <w:right w:val="single" w:sz="8" w:space="0" w:color="000000"/>
            </w:tcBorders>
            <w:shd w:val="clear" w:color="auto" w:fill="FFFFFF"/>
            <w:tcMar>
              <w:left w:w="108" w:type="dxa"/>
              <w:right w:w="108" w:type="dxa"/>
            </w:tcMar>
          </w:tcPr>
          <w:p w14:paraId="2C91B656"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Activitate</w:t>
            </w:r>
          </w:p>
        </w:tc>
      </w:tr>
      <w:tr w:rsidR="00543531" w:rsidRPr="007B4A1C" w14:paraId="355E5841"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1F187F01"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lastRenderedPageBreak/>
              <w:t>1</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09CD1053"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1AF7F428" w14:textId="77777777" w:rsidR="00FB59A8" w:rsidRPr="007B4A1C" w:rsidRDefault="00FB59A8">
            <w:pPr>
              <w:spacing w:line="240" w:lineRule="auto"/>
              <w:contextualSpacing w:val="0"/>
              <w:jc w:val="both"/>
              <w:rPr>
                <w:rFonts w:ascii="Trebuchet MS" w:eastAsia="Trebuchet MS" w:hAnsi="Trebuchet MS" w:cs="Trebuchet MS"/>
                <w:color w:val="auto"/>
                <w:lang w:val="ro-RO"/>
              </w:rPr>
            </w:pPr>
          </w:p>
        </w:tc>
      </w:tr>
      <w:tr w:rsidR="00543531" w:rsidRPr="007B4A1C" w14:paraId="5F0F7145"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7F6C9884"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2</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0423F72B"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72CDDFCB" w14:textId="77777777" w:rsidR="00FB59A8" w:rsidRPr="007B4A1C" w:rsidRDefault="00FB59A8">
            <w:pPr>
              <w:spacing w:line="240" w:lineRule="auto"/>
              <w:contextualSpacing w:val="0"/>
              <w:jc w:val="both"/>
              <w:rPr>
                <w:rFonts w:ascii="Trebuchet MS" w:eastAsia="Trebuchet MS" w:hAnsi="Trebuchet MS" w:cs="Trebuchet MS"/>
                <w:color w:val="auto"/>
                <w:lang w:val="ro-RO"/>
              </w:rPr>
            </w:pPr>
          </w:p>
        </w:tc>
      </w:tr>
      <w:tr w:rsidR="00543531" w:rsidRPr="007B4A1C" w14:paraId="658A1CAB"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6E794E16"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3</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3EB5A305"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593BC890"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r w:rsidR="00543531" w:rsidRPr="007B4A1C" w14:paraId="560346A4"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7E7ABC96"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4</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45A1B8FC"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68426400"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r w:rsidR="00543531" w:rsidRPr="007B4A1C" w14:paraId="00B4B35E"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56B9D7F8"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5</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329F2F7E"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1FEDCBEB"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r w:rsidR="00543531" w:rsidRPr="007B4A1C" w14:paraId="2F4D5BFC"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2F51CB15"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6</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6FE8A55E"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4B1CEA17"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r w:rsidR="00543531" w:rsidRPr="007B4A1C" w14:paraId="2BC20F6A"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45CE8E0A"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7</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202BF804"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51D677E3"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r w:rsidR="00543531" w:rsidRPr="007B4A1C" w14:paraId="27CA4CAC" w14:textId="77777777" w:rsidTr="001123A8">
        <w:trPr>
          <w:trHeight w:val="507"/>
          <w:jc w:val="center"/>
        </w:trPr>
        <w:tc>
          <w:tcPr>
            <w:tcW w:w="849" w:type="dxa"/>
            <w:tcBorders>
              <w:top w:val="nil"/>
              <w:left w:val="single" w:sz="8" w:space="0" w:color="000000"/>
              <w:bottom w:val="single" w:sz="8" w:space="0" w:color="000000"/>
              <w:right w:val="single" w:sz="8" w:space="0" w:color="000000"/>
            </w:tcBorders>
            <w:shd w:val="clear" w:color="auto" w:fill="FFFFFF"/>
            <w:tcMar>
              <w:left w:w="108" w:type="dxa"/>
              <w:right w:w="108" w:type="dxa"/>
            </w:tcMar>
          </w:tcPr>
          <w:p w14:paraId="4ED62814" w14:textId="77777777" w:rsidR="00FB59A8" w:rsidRPr="007B4A1C" w:rsidRDefault="009068F0">
            <w:pPr>
              <w:spacing w:line="240" w:lineRule="auto"/>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8</w:t>
            </w:r>
          </w:p>
        </w:tc>
        <w:tc>
          <w:tcPr>
            <w:tcW w:w="3896" w:type="dxa"/>
            <w:tcBorders>
              <w:top w:val="nil"/>
              <w:left w:val="nil"/>
              <w:bottom w:val="single" w:sz="8" w:space="0" w:color="000000"/>
              <w:right w:val="single" w:sz="8" w:space="0" w:color="000000"/>
            </w:tcBorders>
            <w:shd w:val="clear" w:color="auto" w:fill="FFFFFF"/>
            <w:tcMar>
              <w:left w:w="108" w:type="dxa"/>
              <w:right w:w="108" w:type="dxa"/>
            </w:tcMar>
          </w:tcPr>
          <w:p w14:paraId="08CC678D"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c>
          <w:tcPr>
            <w:tcW w:w="4210" w:type="dxa"/>
            <w:tcBorders>
              <w:top w:val="nil"/>
              <w:left w:val="nil"/>
              <w:bottom w:val="single" w:sz="8" w:space="0" w:color="000000"/>
              <w:right w:val="single" w:sz="8" w:space="0" w:color="000000"/>
            </w:tcBorders>
            <w:shd w:val="clear" w:color="auto" w:fill="FFFFFF"/>
            <w:tcMar>
              <w:left w:w="108" w:type="dxa"/>
              <w:right w:w="108" w:type="dxa"/>
            </w:tcMar>
          </w:tcPr>
          <w:p w14:paraId="24AD4F5C" w14:textId="77777777" w:rsidR="00FB59A8" w:rsidRPr="007B4A1C" w:rsidRDefault="00FB59A8" w:rsidP="00F83E1B">
            <w:pPr>
              <w:spacing w:line="240" w:lineRule="auto"/>
              <w:contextualSpacing w:val="0"/>
              <w:rPr>
                <w:rFonts w:ascii="Trebuchet MS" w:eastAsia="Trebuchet MS" w:hAnsi="Trebuchet MS" w:cs="Trebuchet MS"/>
                <w:color w:val="auto"/>
                <w:lang w:val="ro-RO"/>
              </w:rPr>
            </w:pPr>
          </w:p>
        </w:tc>
      </w:tr>
    </w:tbl>
    <w:p w14:paraId="16EC2A91" w14:textId="77777777" w:rsidR="00FB59A8" w:rsidRPr="007B4A1C" w:rsidRDefault="00FB59A8">
      <w:pPr>
        <w:spacing w:line="240" w:lineRule="auto"/>
        <w:ind w:left="1416"/>
        <w:jc w:val="center"/>
        <w:rPr>
          <w:rFonts w:ascii="Trebuchet MS" w:eastAsia="Trebuchet MS" w:hAnsi="Trebuchet MS" w:cs="Trebuchet MS"/>
          <w:color w:val="auto"/>
          <w:lang w:val="ro-RO"/>
        </w:rPr>
      </w:pPr>
    </w:p>
    <w:p w14:paraId="7D29CC79" w14:textId="77777777" w:rsidR="00FB59A8" w:rsidRPr="007B4A1C" w:rsidRDefault="00FB59A8">
      <w:pPr>
        <w:spacing w:line="240" w:lineRule="auto"/>
        <w:ind w:left="1416"/>
        <w:jc w:val="center"/>
        <w:rPr>
          <w:rFonts w:ascii="Trebuchet MS" w:eastAsia="Trebuchet MS" w:hAnsi="Trebuchet MS" w:cs="Trebuchet MS"/>
          <w:color w:val="auto"/>
          <w:lang w:val="ro-RO"/>
        </w:rPr>
      </w:pPr>
    </w:p>
    <w:p w14:paraId="479628F4" w14:textId="77777777" w:rsidR="00FB59A8" w:rsidRPr="007B4A1C" w:rsidRDefault="00FB59A8">
      <w:pPr>
        <w:spacing w:line="240" w:lineRule="auto"/>
        <w:ind w:left="1416"/>
        <w:jc w:val="center"/>
        <w:rPr>
          <w:rFonts w:ascii="Trebuchet MS" w:eastAsia="Trebuchet MS" w:hAnsi="Trebuchet MS" w:cs="Trebuchet MS"/>
          <w:color w:val="auto"/>
          <w:lang w:val="ro-RO"/>
        </w:rPr>
      </w:pPr>
    </w:p>
    <w:p w14:paraId="66AE012A" w14:textId="77777777" w:rsidR="00FB59A8" w:rsidRPr="007B4A1C" w:rsidRDefault="00FB59A8">
      <w:pPr>
        <w:spacing w:line="240" w:lineRule="auto"/>
        <w:rPr>
          <w:rFonts w:ascii="Trebuchet MS" w:eastAsia="Trebuchet MS" w:hAnsi="Trebuchet MS" w:cs="Trebuchet MS"/>
          <w:color w:val="auto"/>
          <w:lang w:val="ro-RO"/>
        </w:rPr>
      </w:pPr>
    </w:p>
    <w:p w14:paraId="235CFE8A" w14:textId="77777777" w:rsidR="00FB59A8" w:rsidRPr="007B4A1C" w:rsidRDefault="00FB59A8">
      <w:pPr>
        <w:spacing w:line="240" w:lineRule="auto"/>
        <w:ind w:left="1416" w:firstLine="810"/>
        <w:jc w:val="center"/>
        <w:rPr>
          <w:rFonts w:ascii="Trebuchet MS" w:eastAsia="Trebuchet MS" w:hAnsi="Trebuchet MS" w:cs="Trebuchet MS"/>
          <w:color w:val="auto"/>
          <w:lang w:val="ro-RO"/>
        </w:rPr>
      </w:pPr>
    </w:p>
    <w:tbl>
      <w:tblPr>
        <w:tblStyle w:val="a"/>
        <w:tblW w:w="9720" w:type="dxa"/>
        <w:jc w:val="center"/>
        <w:tblLayout w:type="fixed"/>
        <w:tblLook w:val="0000" w:firstRow="0" w:lastRow="0" w:firstColumn="0" w:lastColumn="0" w:noHBand="0" w:noVBand="0"/>
      </w:tblPr>
      <w:tblGrid>
        <w:gridCol w:w="4860"/>
        <w:gridCol w:w="4860"/>
      </w:tblGrid>
      <w:tr w:rsidR="00A4642D" w:rsidRPr="007B4A1C" w14:paraId="5A575F06" w14:textId="77777777" w:rsidTr="00C41D0C">
        <w:trPr>
          <w:jc w:val="center"/>
        </w:trPr>
        <w:tc>
          <w:tcPr>
            <w:tcW w:w="4860" w:type="dxa"/>
            <w:shd w:val="clear" w:color="auto" w:fill="FFFFFF"/>
            <w:tcMar>
              <w:left w:w="108" w:type="dxa"/>
              <w:right w:w="108" w:type="dxa"/>
            </w:tcMar>
          </w:tcPr>
          <w:p w14:paraId="6E412AA8"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 xml:space="preserve">PROPRIETAR, </w:t>
            </w:r>
          </w:p>
          <w:p w14:paraId="550E6977"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ADD BIHOR</w:t>
            </w:r>
          </w:p>
          <w:p w14:paraId="24F0CC94" w14:textId="77777777" w:rsidR="00A4642D" w:rsidRPr="00062A5C" w:rsidRDefault="00A4642D" w:rsidP="00C41D0C">
            <w:pPr>
              <w:spacing w:line="240" w:lineRule="auto"/>
              <w:contextualSpacing w:val="0"/>
              <w:jc w:val="both"/>
              <w:rPr>
                <w:rFonts w:ascii="Trebuchet MS" w:eastAsia="Trebuchet MS" w:hAnsi="Trebuchet MS" w:cs="Trebuchet MS"/>
                <w:color w:val="auto"/>
              </w:rPr>
            </w:pPr>
            <w:proofErr w:type="spellStart"/>
            <w:r w:rsidRPr="00062A5C">
              <w:rPr>
                <w:rFonts w:ascii="Trebuchet MS" w:eastAsia="Trebuchet MS" w:hAnsi="Trebuchet MS" w:cs="Trebuchet MS"/>
                <w:color w:val="auto"/>
              </w:rPr>
              <w:t>prin</w:t>
            </w:r>
            <w:proofErr w:type="spellEnd"/>
            <w:r w:rsidRPr="00062A5C">
              <w:rPr>
                <w:rFonts w:ascii="Trebuchet MS" w:eastAsia="Trebuchet MS" w:hAnsi="Trebuchet MS" w:cs="Trebuchet MS"/>
                <w:color w:val="auto"/>
              </w:rPr>
              <w:t xml:space="preserve"> Director </w:t>
            </w:r>
            <w:proofErr w:type="spellStart"/>
            <w:r>
              <w:rPr>
                <w:rFonts w:ascii="Trebuchet MS" w:eastAsia="Trebuchet MS" w:hAnsi="Trebuchet MS" w:cs="Trebuchet MS"/>
                <w:color w:val="auto"/>
              </w:rPr>
              <w:t>Vitalyos</w:t>
            </w:r>
            <w:proofErr w:type="spellEnd"/>
            <w:r>
              <w:rPr>
                <w:rFonts w:ascii="Trebuchet MS" w:eastAsia="Trebuchet MS" w:hAnsi="Trebuchet MS" w:cs="Trebuchet MS"/>
                <w:color w:val="auto"/>
              </w:rPr>
              <w:t xml:space="preserve"> </w:t>
            </w:r>
            <w:proofErr w:type="spellStart"/>
            <w:r>
              <w:rPr>
                <w:rFonts w:ascii="Trebuchet MS" w:eastAsia="Trebuchet MS" w:hAnsi="Trebuchet MS" w:cs="Trebuchet MS"/>
                <w:color w:val="auto"/>
              </w:rPr>
              <w:t>Barna</w:t>
            </w:r>
            <w:proofErr w:type="spellEnd"/>
            <w:r>
              <w:rPr>
                <w:rFonts w:ascii="Trebuchet MS" w:eastAsia="Trebuchet MS" w:hAnsi="Trebuchet MS" w:cs="Trebuchet MS"/>
                <w:color w:val="auto"/>
              </w:rPr>
              <w:t xml:space="preserve"> </w:t>
            </w:r>
          </w:p>
          <w:p w14:paraId="44E51525" w14:textId="77777777" w:rsidR="00A4642D" w:rsidRPr="00062A5C" w:rsidRDefault="00A4642D" w:rsidP="00C41D0C">
            <w:pPr>
              <w:spacing w:line="240" w:lineRule="auto"/>
              <w:contextualSpacing w:val="0"/>
              <w:jc w:val="both"/>
              <w:rPr>
                <w:rFonts w:ascii="Trebuchet MS" w:eastAsia="Trebuchet MS" w:hAnsi="Trebuchet MS" w:cs="Trebuchet MS"/>
                <w:color w:val="auto"/>
                <w:lang w:val="ro-RO"/>
              </w:rPr>
            </w:pPr>
          </w:p>
        </w:tc>
        <w:tc>
          <w:tcPr>
            <w:tcW w:w="4860" w:type="dxa"/>
            <w:shd w:val="clear" w:color="auto" w:fill="FFFFFF"/>
            <w:tcMar>
              <w:left w:w="108" w:type="dxa"/>
              <w:right w:w="108" w:type="dxa"/>
            </w:tcMar>
          </w:tcPr>
          <w:p w14:paraId="2368FBF1"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color w:val="000000"/>
                <w:sz w:val="22"/>
                <w:szCs w:val="22"/>
              </w:rPr>
              <w:t>CHIRIAȘ</w:t>
            </w:r>
          </w:p>
          <w:p w14:paraId="0D961BAE"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rPr>
              <w:t>____________________</w:t>
            </w:r>
          </w:p>
          <w:p w14:paraId="52B08E7E" w14:textId="77777777" w:rsidR="00A4642D" w:rsidRPr="007B4A1C" w:rsidRDefault="00A4642D" w:rsidP="00C41D0C">
            <w:pPr>
              <w:spacing w:line="240" w:lineRule="auto"/>
              <w:contextualSpacing w:val="0"/>
              <w:rPr>
                <w:rFonts w:ascii="Trebuchet MS" w:eastAsia="Trebuchet MS" w:hAnsi="Trebuchet MS" w:cs="Trebuchet MS"/>
                <w:color w:val="auto"/>
                <w:lang w:val="ro-RO"/>
              </w:rPr>
            </w:pPr>
            <w:proofErr w:type="spellStart"/>
            <w:r w:rsidRPr="00062A5C">
              <w:rPr>
                <w:rFonts w:ascii="Trebuchet MS" w:hAnsi="Trebuchet MS"/>
              </w:rPr>
              <w:t>Prin</w:t>
            </w:r>
            <w:proofErr w:type="spellEnd"/>
            <w:r w:rsidRPr="00062A5C">
              <w:rPr>
                <w:rFonts w:ascii="Trebuchet MS" w:hAnsi="Trebuchet MS"/>
              </w:rPr>
              <w:t xml:space="preserve"> </w:t>
            </w:r>
            <w:r>
              <w:rPr>
                <w:rFonts w:ascii="Trebuchet MS" w:hAnsi="Trebuchet MS"/>
              </w:rPr>
              <w:t>__________________________</w:t>
            </w:r>
          </w:p>
        </w:tc>
      </w:tr>
    </w:tbl>
    <w:p w14:paraId="419DC488" w14:textId="77777777" w:rsidR="00FB59A8" w:rsidRPr="007B4A1C" w:rsidRDefault="009068F0">
      <w:pPr>
        <w:spacing w:line="240" w:lineRule="auto"/>
        <w:ind w:left="1416"/>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br/>
      </w:r>
    </w:p>
    <w:p w14:paraId="5C896B6C" w14:textId="77777777" w:rsidR="00FB59A8" w:rsidRPr="007B4A1C" w:rsidRDefault="009068F0">
      <w:pPr>
        <w:spacing w:line="240" w:lineRule="auto"/>
        <w:ind w:left="1416"/>
        <w:jc w:val="both"/>
        <w:rPr>
          <w:rFonts w:ascii="Trebuchet MS" w:eastAsia="Trebuchet MS" w:hAnsi="Trebuchet MS" w:cs="Trebuchet MS"/>
          <w:color w:val="auto"/>
          <w:lang w:val="ro-RO"/>
        </w:rPr>
      </w:pPr>
      <w:r w:rsidRPr="007B4A1C">
        <w:rPr>
          <w:rFonts w:ascii="Trebuchet MS" w:eastAsia="Trebuchet MS" w:hAnsi="Trebuchet MS" w:cs="Trebuchet MS"/>
          <w:color w:val="auto"/>
          <w:lang w:val="ro-RO"/>
        </w:rPr>
        <w:t> </w:t>
      </w:r>
    </w:p>
    <w:p w14:paraId="5589625B" w14:textId="77777777" w:rsidR="00AB005C" w:rsidRDefault="009068F0" w:rsidP="00F11A4A">
      <w:pPr>
        <w:jc w:val="center"/>
        <w:rPr>
          <w:rFonts w:ascii="Trebuchet MS" w:hAnsi="Trebuchet MS"/>
          <w:color w:val="auto"/>
          <w:lang w:val="ro-RO"/>
        </w:rPr>
      </w:pPr>
      <w:r w:rsidRPr="007B4A1C">
        <w:rPr>
          <w:rFonts w:ascii="Trebuchet MS" w:hAnsi="Trebuchet MS"/>
          <w:color w:val="auto"/>
          <w:lang w:val="ro-RO"/>
        </w:rPr>
        <w:br w:type="page"/>
      </w:r>
    </w:p>
    <w:p w14:paraId="1699654A" w14:textId="77777777" w:rsidR="00AB005C" w:rsidRDefault="00AB005C" w:rsidP="00F11A4A">
      <w:pPr>
        <w:jc w:val="center"/>
        <w:rPr>
          <w:rFonts w:ascii="Trebuchet MS" w:hAnsi="Trebuchet MS"/>
          <w:color w:val="auto"/>
          <w:lang w:val="ro-RO"/>
        </w:rPr>
      </w:pPr>
    </w:p>
    <w:p w14:paraId="15CF89D3" w14:textId="77777777" w:rsidR="00AB005C" w:rsidRDefault="00AB005C" w:rsidP="00F11A4A">
      <w:pPr>
        <w:jc w:val="center"/>
        <w:rPr>
          <w:rFonts w:ascii="Trebuchet MS" w:hAnsi="Trebuchet MS"/>
          <w:color w:val="auto"/>
          <w:lang w:val="ro-RO"/>
        </w:rPr>
      </w:pPr>
    </w:p>
    <w:p w14:paraId="55E71122" w14:textId="77777777" w:rsidR="00AB005C" w:rsidRDefault="00AB005C" w:rsidP="00F11A4A">
      <w:pPr>
        <w:jc w:val="center"/>
        <w:rPr>
          <w:rFonts w:ascii="Trebuchet MS" w:hAnsi="Trebuchet MS"/>
          <w:color w:val="auto"/>
          <w:lang w:val="ro-RO"/>
        </w:rPr>
      </w:pPr>
    </w:p>
    <w:p w14:paraId="1EEAFC28" w14:textId="128F1806" w:rsidR="00FB59A8" w:rsidRPr="007B4A1C" w:rsidRDefault="009068F0" w:rsidP="00F11A4A">
      <w:pPr>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Anexa 2</w:t>
      </w:r>
    </w:p>
    <w:p w14:paraId="37D84FEA" w14:textId="77777777" w:rsidR="00FB59A8" w:rsidRPr="007B4A1C" w:rsidRDefault="00FB59A8">
      <w:pPr>
        <w:spacing w:line="240" w:lineRule="auto"/>
        <w:rPr>
          <w:rFonts w:ascii="Trebuchet MS" w:eastAsia="Trebuchet MS" w:hAnsi="Trebuchet MS" w:cs="Trebuchet MS"/>
          <w:color w:val="auto"/>
          <w:lang w:val="ro-RO"/>
        </w:rPr>
      </w:pPr>
    </w:p>
    <w:p w14:paraId="6D10FAEB" w14:textId="77777777" w:rsidR="001123A8" w:rsidRPr="007B4A1C" w:rsidRDefault="009068F0" w:rsidP="00841503">
      <w:pPr>
        <w:spacing w:after="200"/>
        <w:jc w:val="center"/>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Date de identificare ale caselor de marcat folosite de către Colaborator în cadrul </w:t>
      </w:r>
    </w:p>
    <w:p w14:paraId="007EA57E" w14:textId="40678FF6" w:rsidR="00FB59A8" w:rsidRPr="007B4A1C" w:rsidRDefault="00A4642D" w:rsidP="00841503">
      <w:pPr>
        <w:spacing w:after="20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w:t>
      </w:r>
      <w:r>
        <w:rPr>
          <w:rFonts w:ascii="Trebuchet MS" w:eastAsia="Trebuchet MS" w:hAnsi="Trebuchet MS" w:cs="Trebuchet MS"/>
          <w:b/>
          <w:color w:val="auto"/>
          <w:lang w:val="ro-RO"/>
        </w:rPr>
        <w:t>TÂRGULUI DE CRĂCIUN 2022</w:t>
      </w:r>
      <w:r w:rsidRPr="007B4A1C">
        <w:rPr>
          <w:rFonts w:ascii="Trebuchet MS" w:eastAsia="Trebuchet MS" w:hAnsi="Trebuchet MS" w:cs="Trebuchet MS"/>
          <w:b/>
          <w:color w:val="auto"/>
          <w:lang w:val="ro-RO"/>
        </w:rPr>
        <w:t>”</w:t>
      </w:r>
    </w:p>
    <w:tbl>
      <w:tblPr>
        <w:tblStyle w:val="a3"/>
        <w:tblW w:w="89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12"/>
        <w:gridCol w:w="3690"/>
        <w:gridCol w:w="4050"/>
      </w:tblGrid>
      <w:tr w:rsidR="00543531" w:rsidRPr="007B4A1C" w14:paraId="1EA487A5" w14:textId="77777777">
        <w:trPr>
          <w:jc w:val="center"/>
        </w:trPr>
        <w:tc>
          <w:tcPr>
            <w:tcW w:w="1212" w:type="dxa"/>
          </w:tcPr>
          <w:p w14:paraId="159F9251" w14:textId="77777777" w:rsidR="00FB59A8" w:rsidRPr="007B4A1C" w:rsidRDefault="009068F0">
            <w:pPr>
              <w:spacing w:after="200"/>
              <w:ind w:left="-18"/>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Nr CRT</w:t>
            </w:r>
          </w:p>
        </w:tc>
        <w:tc>
          <w:tcPr>
            <w:tcW w:w="3690" w:type="dxa"/>
          </w:tcPr>
          <w:p w14:paraId="25BCE21A" w14:textId="77777777" w:rsidR="00FB59A8" w:rsidRPr="007B4A1C" w:rsidRDefault="009068F0">
            <w:pPr>
              <w:spacing w:after="200"/>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Marca</w:t>
            </w:r>
          </w:p>
        </w:tc>
        <w:tc>
          <w:tcPr>
            <w:tcW w:w="4050" w:type="dxa"/>
          </w:tcPr>
          <w:p w14:paraId="5A3AD905" w14:textId="77777777" w:rsidR="00FB59A8" w:rsidRPr="007B4A1C" w:rsidRDefault="009068F0">
            <w:pPr>
              <w:spacing w:after="200"/>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Seria</w:t>
            </w:r>
          </w:p>
        </w:tc>
      </w:tr>
      <w:tr w:rsidR="00543531" w:rsidRPr="007B4A1C" w14:paraId="1A46F785" w14:textId="77777777">
        <w:trPr>
          <w:jc w:val="center"/>
        </w:trPr>
        <w:tc>
          <w:tcPr>
            <w:tcW w:w="1212" w:type="dxa"/>
          </w:tcPr>
          <w:p w14:paraId="28F4999D" w14:textId="77777777" w:rsidR="00FB59A8" w:rsidRPr="007B4A1C" w:rsidRDefault="009068F0">
            <w:pPr>
              <w:spacing w:after="200"/>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1.</w:t>
            </w:r>
          </w:p>
        </w:tc>
        <w:tc>
          <w:tcPr>
            <w:tcW w:w="3690" w:type="dxa"/>
          </w:tcPr>
          <w:p w14:paraId="4AB5D940" w14:textId="77777777" w:rsidR="00FB59A8" w:rsidRPr="007B4A1C" w:rsidRDefault="00FB59A8">
            <w:pPr>
              <w:spacing w:after="200"/>
              <w:contextualSpacing w:val="0"/>
              <w:jc w:val="center"/>
              <w:rPr>
                <w:rFonts w:ascii="Trebuchet MS" w:eastAsia="Trebuchet MS" w:hAnsi="Trebuchet MS" w:cs="Trebuchet MS"/>
                <w:color w:val="auto"/>
                <w:lang w:val="ro-RO"/>
              </w:rPr>
            </w:pPr>
          </w:p>
        </w:tc>
        <w:tc>
          <w:tcPr>
            <w:tcW w:w="4050" w:type="dxa"/>
          </w:tcPr>
          <w:p w14:paraId="3D5C5573" w14:textId="77777777" w:rsidR="00FB59A8" w:rsidRPr="007B4A1C" w:rsidRDefault="00FB59A8">
            <w:pPr>
              <w:spacing w:after="200"/>
              <w:contextualSpacing w:val="0"/>
              <w:jc w:val="center"/>
              <w:rPr>
                <w:rFonts w:ascii="Trebuchet MS" w:eastAsia="Trebuchet MS" w:hAnsi="Trebuchet MS" w:cs="Trebuchet MS"/>
                <w:color w:val="auto"/>
                <w:lang w:val="ro-RO"/>
              </w:rPr>
            </w:pPr>
          </w:p>
        </w:tc>
      </w:tr>
      <w:tr w:rsidR="00543531" w:rsidRPr="007B4A1C" w14:paraId="63C7501E" w14:textId="77777777">
        <w:trPr>
          <w:jc w:val="center"/>
        </w:trPr>
        <w:tc>
          <w:tcPr>
            <w:tcW w:w="1212" w:type="dxa"/>
          </w:tcPr>
          <w:p w14:paraId="2F925B85" w14:textId="77777777" w:rsidR="00FB59A8" w:rsidRPr="007B4A1C" w:rsidRDefault="009068F0">
            <w:pPr>
              <w:spacing w:after="200"/>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2.</w:t>
            </w:r>
          </w:p>
        </w:tc>
        <w:tc>
          <w:tcPr>
            <w:tcW w:w="3690" w:type="dxa"/>
          </w:tcPr>
          <w:p w14:paraId="1CCDCB9E" w14:textId="77777777" w:rsidR="00FB59A8" w:rsidRPr="007B4A1C" w:rsidRDefault="00FB59A8">
            <w:pPr>
              <w:spacing w:after="200"/>
              <w:contextualSpacing w:val="0"/>
              <w:jc w:val="center"/>
              <w:rPr>
                <w:rFonts w:ascii="Trebuchet MS" w:eastAsia="Trebuchet MS" w:hAnsi="Trebuchet MS" w:cs="Trebuchet MS"/>
                <w:color w:val="auto"/>
                <w:lang w:val="ro-RO"/>
              </w:rPr>
            </w:pPr>
          </w:p>
        </w:tc>
        <w:tc>
          <w:tcPr>
            <w:tcW w:w="4050" w:type="dxa"/>
          </w:tcPr>
          <w:p w14:paraId="1E093F1F" w14:textId="77777777" w:rsidR="00FB59A8" w:rsidRPr="007B4A1C" w:rsidRDefault="00FB59A8">
            <w:pPr>
              <w:spacing w:after="200"/>
              <w:contextualSpacing w:val="0"/>
              <w:jc w:val="center"/>
              <w:rPr>
                <w:rFonts w:ascii="Trebuchet MS" w:eastAsia="Trebuchet MS" w:hAnsi="Trebuchet MS" w:cs="Trebuchet MS"/>
                <w:color w:val="auto"/>
                <w:lang w:val="ro-RO"/>
              </w:rPr>
            </w:pPr>
          </w:p>
        </w:tc>
      </w:tr>
      <w:tr w:rsidR="00543531" w:rsidRPr="007B4A1C" w14:paraId="580CD33C" w14:textId="77777777">
        <w:trPr>
          <w:jc w:val="center"/>
        </w:trPr>
        <w:tc>
          <w:tcPr>
            <w:tcW w:w="1212" w:type="dxa"/>
          </w:tcPr>
          <w:p w14:paraId="70597027" w14:textId="77777777" w:rsidR="00FB59A8" w:rsidRPr="007B4A1C" w:rsidRDefault="009068F0">
            <w:pPr>
              <w:spacing w:after="200"/>
              <w:contextualSpacing w:val="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3.</w:t>
            </w:r>
          </w:p>
        </w:tc>
        <w:tc>
          <w:tcPr>
            <w:tcW w:w="3690" w:type="dxa"/>
          </w:tcPr>
          <w:p w14:paraId="32307F88" w14:textId="77777777" w:rsidR="00FB59A8" w:rsidRPr="007B4A1C" w:rsidRDefault="00FB59A8">
            <w:pPr>
              <w:spacing w:after="200"/>
              <w:contextualSpacing w:val="0"/>
              <w:jc w:val="center"/>
              <w:rPr>
                <w:rFonts w:ascii="Trebuchet MS" w:eastAsia="Trebuchet MS" w:hAnsi="Trebuchet MS" w:cs="Trebuchet MS"/>
                <w:color w:val="auto"/>
                <w:lang w:val="ro-RO"/>
              </w:rPr>
            </w:pPr>
          </w:p>
        </w:tc>
        <w:tc>
          <w:tcPr>
            <w:tcW w:w="4050" w:type="dxa"/>
          </w:tcPr>
          <w:p w14:paraId="09994586" w14:textId="77777777" w:rsidR="00FB59A8" w:rsidRPr="007B4A1C" w:rsidRDefault="00FB59A8">
            <w:pPr>
              <w:spacing w:after="200"/>
              <w:contextualSpacing w:val="0"/>
              <w:jc w:val="center"/>
              <w:rPr>
                <w:rFonts w:ascii="Trebuchet MS" w:eastAsia="Trebuchet MS" w:hAnsi="Trebuchet MS" w:cs="Trebuchet MS"/>
                <w:color w:val="auto"/>
                <w:lang w:val="ro-RO"/>
              </w:rPr>
            </w:pPr>
          </w:p>
        </w:tc>
      </w:tr>
    </w:tbl>
    <w:p w14:paraId="7F108F6B" w14:textId="77777777" w:rsidR="00FB59A8" w:rsidRPr="007B4A1C" w:rsidRDefault="00FB59A8">
      <w:pPr>
        <w:spacing w:after="200"/>
        <w:ind w:left="1416"/>
        <w:jc w:val="center"/>
        <w:rPr>
          <w:rFonts w:ascii="Trebuchet MS" w:eastAsia="Trebuchet MS" w:hAnsi="Trebuchet MS" w:cs="Trebuchet MS"/>
          <w:color w:val="auto"/>
          <w:lang w:val="ro-RO"/>
        </w:rPr>
      </w:pPr>
    </w:p>
    <w:p w14:paraId="395AE7EB" w14:textId="6A8E6F67" w:rsidR="00FA6CE6" w:rsidRPr="007B4A1C" w:rsidRDefault="009068F0">
      <w:pPr>
        <w:spacing w:after="200"/>
        <w:jc w:val="center"/>
        <w:rPr>
          <w:rFonts w:ascii="Trebuchet MS" w:eastAsia="Trebuchet MS" w:hAnsi="Trebuchet MS" w:cs="Trebuchet MS"/>
          <w:b/>
          <w:color w:val="auto"/>
          <w:lang w:val="ro-RO"/>
        </w:rPr>
      </w:pPr>
      <w:r w:rsidRPr="007B4A1C">
        <w:rPr>
          <w:rFonts w:ascii="Trebuchet MS" w:eastAsia="Trebuchet MS" w:hAnsi="Trebuchet MS" w:cs="Trebuchet MS"/>
          <w:b/>
          <w:color w:val="auto"/>
          <w:lang w:val="ro-RO"/>
        </w:rPr>
        <w:t xml:space="preserve">Casa/casele de marcat identificate în acest document sunt cele pe care </w:t>
      </w:r>
      <w:r w:rsidR="00A4642D">
        <w:rPr>
          <w:rFonts w:ascii="Trebuchet MS" w:eastAsia="Trebuchet MS" w:hAnsi="Trebuchet MS" w:cs="Trebuchet MS"/>
          <w:b/>
          <w:color w:val="auto"/>
          <w:lang w:val="ro-RO"/>
        </w:rPr>
        <w:t>Comerciantul</w:t>
      </w:r>
      <w:r w:rsidRPr="007B4A1C">
        <w:rPr>
          <w:rFonts w:ascii="Trebuchet MS" w:eastAsia="Trebuchet MS" w:hAnsi="Trebuchet MS" w:cs="Trebuchet MS"/>
          <w:b/>
          <w:color w:val="auto"/>
          <w:lang w:val="ro-RO"/>
        </w:rPr>
        <w:t xml:space="preserve"> le va folosi în cadrul </w:t>
      </w:r>
      <w:r w:rsidR="006629FC" w:rsidRPr="007B4A1C">
        <w:rPr>
          <w:rFonts w:ascii="Trebuchet MS" w:eastAsia="Trebuchet MS" w:hAnsi="Trebuchet MS" w:cs="Trebuchet MS"/>
          <w:b/>
          <w:color w:val="auto"/>
          <w:lang w:val="ro-RO"/>
        </w:rPr>
        <w:t>„</w:t>
      </w:r>
      <w:r w:rsidR="00A4642D" w:rsidRPr="007B4A1C">
        <w:rPr>
          <w:rFonts w:ascii="Trebuchet MS" w:eastAsia="Trebuchet MS" w:hAnsi="Trebuchet MS" w:cs="Trebuchet MS"/>
          <w:b/>
          <w:color w:val="auto"/>
          <w:lang w:val="ro-RO"/>
        </w:rPr>
        <w:t>„</w:t>
      </w:r>
      <w:r w:rsidR="00A4642D">
        <w:rPr>
          <w:rFonts w:ascii="Trebuchet MS" w:eastAsia="Trebuchet MS" w:hAnsi="Trebuchet MS" w:cs="Trebuchet MS"/>
          <w:b/>
          <w:color w:val="auto"/>
          <w:lang w:val="ro-RO"/>
        </w:rPr>
        <w:t>TÂRGULUI DE CRĂCIUN 2022</w:t>
      </w:r>
      <w:r w:rsidR="00A4642D" w:rsidRPr="007B4A1C">
        <w:rPr>
          <w:rFonts w:ascii="Trebuchet MS" w:eastAsia="Trebuchet MS" w:hAnsi="Trebuchet MS" w:cs="Trebuchet MS"/>
          <w:b/>
          <w:color w:val="auto"/>
          <w:lang w:val="ro-RO"/>
        </w:rPr>
        <w:t>”</w:t>
      </w:r>
    </w:p>
    <w:p w14:paraId="6F7FF983" w14:textId="3155F33C" w:rsidR="00FB59A8" w:rsidRPr="007B4A1C" w:rsidRDefault="009068F0">
      <w:pPr>
        <w:spacing w:after="20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 xml:space="preserve">Colaboratorul se obligă să pună la dispoziția </w:t>
      </w:r>
      <w:r w:rsidR="000A0AFA" w:rsidRPr="007B4A1C">
        <w:rPr>
          <w:rFonts w:ascii="Trebuchet MS" w:eastAsia="Trebuchet MS" w:hAnsi="Trebuchet MS" w:cs="Trebuchet MS"/>
          <w:b/>
          <w:color w:val="auto"/>
          <w:lang w:val="ro-RO"/>
        </w:rPr>
        <w:t>Organizatorului</w:t>
      </w:r>
      <w:r w:rsidRPr="007B4A1C">
        <w:rPr>
          <w:rFonts w:ascii="Trebuchet MS" w:eastAsia="Trebuchet MS" w:hAnsi="Trebuchet MS" w:cs="Trebuchet MS"/>
          <w:b/>
          <w:color w:val="auto"/>
          <w:lang w:val="ro-RO"/>
        </w:rPr>
        <w:t xml:space="preserve"> şi reprezentanţilor acestora  în timpul </w:t>
      </w:r>
      <w:r w:rsidR="00825F12">
        <w:rPr>
          <w:rFonts w:ascii="Trebuchet MS" w:eastAsia="Trebuchet MS" w:hAnsi="Trebuchet MS" w:cs="Trebuchet MS"/>
          <w:b/>
          <w:color w:val="auto"/>
          <w:lang w:val="ro-RO"/>
        </w:rPr>
        <w:t>Evenimentului</w:t>
      </w:r>
      <w:r w:rsidRPr="007B4A1C">
        <w:rPr>
          <w:rFonts w:ascii="Trebuchet MS" w:eastAsia="Trebuchet MS" w:hAnsi="Trebuchet MS" w:cs="Trebuchet MS"/>
          <w:b/>
          <w:color w:val="auto"/>
          <w:lang w:val="ro-RO"/>
        </w:rPr>
        <w:t xml:space="preserve"> spre verificare, seria de identificare a fiecărei case de marcat, de oricâte ori acesta o solicită.</w:t>
      </w:r>
    </w:p>
    <w:p w14:paraId="1B93F9F3" w14:textId="75A37E50" w:rsidR="00FB59A8" w:rsidRPr="007B4A1C" w:rsidRDefault="009068F0">
      <w:pPr>
        <w:spacing w:after="200"/>
        <w:jc w:val="center"/>
        <w:rPr>
          <w:rFonts w:ascii="Trebuchet MS" w:eastAsia="Trebuchet MS" w:hAnsi="Trebuchet MS" w:cs="Trebuchet MS"/>
          <w:color w:val="auto"/>
          <w:lang w:val="ro-RO"/>
        </w:rPr>
      </w:pPr>
      <w:r w:rsidRPr="007B4A1C">
        <w:rPr>
          <w:rFonts w:ascii="Trebuchet MS" w:eastAsia="Trebuchet MS" w:hAnsi="Trebuchet MS" w:cs="Trebuchet MS"/>
          <w:b/>
          <w:color w:val="auto"/>
          <w:lang w:val="ro-RO"/>
        </w:rPr>
        <w:t>În cazul înlocuirii caselor de marcat identificate în acest document cu alte case de marcat,</w:t>
      </w:r>
      <w:r w:rsidR="005E3850" w:rsidRPr="007B4A1C">
        <w:rPr>
          <w:rFonts w:ascii="Trebuchet MS" w:eastAsia="Trebuchet MS" w:hAnsi="Trebuchet MS" w:cs="Trebuchet MS"/>
          <w:b/>
          <w:color w:val="auto"/>
          <w:lang w:val="ro-RO"/>
        </w:rPr>
        <w:t xml:space="preserve"> </w:t>
      </w:r>
      <w:r w:rsidRPr="007B4A1C">
        <w:rPr>
          <w:rFonts w:ascii="Trebuchet MS" w:eastAsia="Trebuchet MS" w:hAnsi="Trebuchet MS" w:cs="Trebuchet MS"/>
          <w:b/>
          <w:color w:val="auto"/>
          <w:lang w:val="ro-RO"/>
        </w:rPr>
        <w:t>C</w:t>
      </w:r>
      <w:r w:rsidR="00A4642D">
        <w:rPr>
          <w:rFonts w:ascii="Trebuchet MS" w:eastAsia="Trebuchet MS" w:hAnsi="Trebuchet MS" w:cs="Trebuchet MS"/>
          <w:b/>
          <w:color w:val="auto"/>
          <w:lang w:val="ro-RO"/>
        </w:rPr>
        <w:t xml:space="preserve">omerciantul </w:t>
      </w:r>
      <w:r w:rsidRPr="007B4A1C">
        <w:rPr>
          <w:rFonts w:ascii="Trebuchet MS" w:eastAsia="Trebuchet MS" w:hAnsi="Trebuchet MS" w:cs="Trebuchet MS"/>
          <w:b/>
          <w:color w:val="auto"/>
          <w:lang w:val="ro-RO"/>
        </w:rPr>
        <w:t xml:space="preserve">se obligă să anunțe </w:t>
      </w:r>
      <w:r w:rsidR="000A0AFA" w:rsidRPr="007B4A1C">
        <w:rPr>
          <w:rFonts w:ascii="Trebuchet MS" w:eastAsia="Trebuchet MS" w:hAnsi="Trebuchet MS" w:cs="Trebuchet MS"/>
          <w:b/>
          <w:color w:val="auto"/>
          <w:lang w:val="ro-RO"/>
        </w:rPr>
        <w:t>Organizatorul</w:t>
      </w:r>
      <w:r w:rsidRPr="007B4A1C">
        <w:rPr>
          <w:rFonts w:ascii="Trebuchet MS" w:eastAsia="Trebuchet MS" w:hAnsi="Trebuchet MS" w:cs="Trebuchet MS"/>
          <w:b/>
          <w:color w:val="auto"/>
          <w:lang w:val="ro-RO"/>
        </w:rPr>
        <w:t xml:space="preserve"> în scris, în prealabil, noile date de identificare ale caselor de marcat.</w:t>
      </w:r>
      <w:r w:rsidR="007417E1" w:rsidRPr="007B4A1C">
        <w:rPr>
          <w:rFonts w:ascii="Trebuchet MS" w:eastAsia="Trebuchet MS" w:hAnsi="Trebuchet MS" w:cs="Trebuchet MS"/>
          <w:b/>
          <w:color w:val="auto"/>
          <w:lang w:val="ro-RO"/>
        </w:rPr>
        <w:t xml:space="preserve"> </w:t>
      </w:r>
    </w:p>
    <w:p w14:paraId="16E88D5C" w14:textId="77777777" w:rsidR="00FB59A8" w:rsidRPr="007B4A1C" w:rsidRDefault="00FB59A8">
      <w:pPr>
        <w:spacing w:after="200"/>
        <w:ind w:left="1416"/>
        <w:jc w:val="center"/>
        <w:rPr>
          <w:rFonts w:ascii="Trebuchet MS" w:eastAsia="Trebuchet MS" w:hAnsi="Trebuchet MS" w:cs="Trebuchet MS"/>
          <w:color w:val="auto"/>
          <w:lang w:val="ro-RO"/>
        </w:rPr>
      </w:pPr>
    </w:p>
    <w:tbl>
      <w:tblPr>
        <w:tblStyle w:val="a"/>
        <w:tblW w:w="9720" w:type="dxa"/>
        <w:jc w:val="center"/>
        <w:tblLayout w:type="fixed"/>
        <w:tblLook w:val="0000" w:firstRow="0" w:lastRow="0" w:firstColumn="0" w:lastColumn="0" w:noHBand="0" w:noVBand="0"/>
      </w:tblPr>
      <w:tblGrid>
        <w:gridCol w:w="4860"/>
        <w:gridCol w:w="4860"/>
      </w:tblGrid>
      <w:tr w:rsidR="00A4642D" w:rsidRPr="007B4A1C" w14:paraId="20A6F94E" w14:textId="77777777" w:rsidTr="00C41D0C">
        <w:trPr>
          <w:jc w:val="center"/>
        </w:trPr>
        <w:tc>
          <w:tcPr>
            <w:tcW w:w="4860" w:type="dxa"/>
            <w:shd w:val="clear" w:color="auto" w:fill="FFFFFF"/>
            <w:tcMar>
              <w:left w:w="108" w:type="dxa"/>
              <w:right w:w="108" w:type="dxa"/>
            </w:tcMar>
          </w:tcPr>
          <w:p w14:paraId="68730A53"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 xml:space="preserve">PROPRIETAR, </w:t>
            </w:r>
          </w:p>
          <w:p w14:paraId="205FEE8B"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ADD BIHOR</w:t>
            </w:r>
          </w:p>
          <w:p w14:paraId="1B4EFC8D" w14:textId="77777777" w:rsidR="00A4642D" w:rsidRPr="00062A5C" w:rsidRDefault="00A4642D" w:rsidP="00C41D0C">
            <w:pPr>
              <w:spacing w:line="240" w:lineRule="auto"/>
              <w:contextualSpacing w:val="0"/>
              <w:jc w:val="both"/>
              <w:rPr>
                <w:rFonts w:ascii="Trebuchet MS" w:eastAsia="Trebuchet MS" w:hAnsi="Trebuchet MS" w:cs="Trebuchet MS"/>
                <w:color w:val="auto"/>
              </w:rPr>
            </w:pPr>
            <w:proofErr w:type="spellStart"/>
            <w:r w:rsidRPr="00062A5C">
              <w:rPr>
                <w:rFonts w:ascii="Trebuchet MS" w:eastAsia="Trebuchet MS" w:hAnsi="Trebuchet MS" w:cs="Trebuchet MS"/>
                <w:color w:val="auto"/>
              </w:rPr>
              <w:t>prin</w:t>
            </w:r>
            <w:proofErr w:type="spellEnd"/>
            <w:r w:rsidRPr="00062A5C">
              <w:rPr>
                <w:rFonts w:ascii="Trebuchet MS" w:eastAsia="Trebuchet MS" w:hAnsi="Trebuchet MS" w:cs="Trebuchet MS"/>
                <w:color w:val="auto"/>
              </w:rPr>
              <w:t xml:space="preserve"> Director </w:t>
            </w:r>
            <w:proofErr w:type="spellStart"/>
            <w:r>
              <w:rPr>
                <w:rFonts w:ascii="Trebuchet MS" w:eastAsia="Trebuchet MS" w:hAnsi="Trebuchet MS" w:cs="Trebuchet MS"/>
                <w:color w:val="auto"/>
              </w:rPr>
              <w:t>Vitalyos</w:t>
            </w:r>
            <w:proofErr w:type="spellEnd"/>
            <w:r>
              <w:rPr>
                <w:rFonts w:ascii="Trebuchet MS" w:eastAsia="Trebuchet MS" w:hAnsi="Trebuchet MS" w:cs="Trebuchet MS"/>
                <w:color w:val="auto"/>
              </w:rPr>
              <w:t xml:space="preserve"> </w:t>
            </w:r>
            <w:proofErr w:type="spellStart"/>
            <w:r>
              <w:rPr>
                <w:rFonts w:ascii="Trebuchet MS" w:eastAsia="Trebuchet MS" w:hAnsi="Trebuchet MS" w:cs="Trebuchet MS"/>
                <w:color w:val="auto"/>
              </w:rPr>
              <w:t>Barna</w:t>
            </w:r>
            <w:proofErr w:type="spellEnd"/>
            <w:r>
              <w:rPr>
                <w:rFonts w:ascii="Trebuchet MS" w:eastAsia="Trebuchet MS" w:hAnsi="Trebuchet MS" w:cs="Trebuchet MS"/>
                <w:color w:val="auto"/>
              </w:rPr>
              <w:t xml:space="preserve"> </w:t>
            </w:r>
          </w:p>
          <w:p w14:paraId="403B6D96" w14:textId="77777777" w:rsidR="00A4642D" w:rsidRPr="00062A5C" w:rsidRDefault="00A4642D" w:rsidP="00C41D0C">
            <w:pPr>
              <w:spacing w:line="240" w:lineRule="auto"/>
              <w:contextualSpacing w:val="0"/>
              <w:jc w:val="both"/>
              <w:rPr>
                <w:rFonts w:ascii="Trebuchet MS" w:eastAsia="Trebuchet MS" w:hAnsi="Trebuchet MS" w:cs="Trebuchet MS"/>
                <w:color w:val="auto"/>
                <w:lang w:val="ro-RO"/>
              </w:rPr>
            </w:pPr>
          </w:p>
        </w:tc>
        <w:tc>
          <w:tcPr>
            <w:tcW w:w="4860" w:type="dxa"/>
            <w:shd w:val="clear" w:color="auto" w:fill="FFFFFF"/>
            <w:tcMar>
              <w:left w:w="108" w:type="dxa"/>
              <w:right w:w="108" w:type="dxa"/>
            </w:tcMar>
          </w:tcPr>
          <w:p w14:paraId="42E7EE75"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color w:val="000000"/>
                <w:sz w:val="22"/>
                <w:szCs w:val="22"/>
              </w:rPr>
              <w:t>CHIRIAȘ</w:t>
            </w:r>
          </w:p>
          <w:p w14:paraId="56B3C59C"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rPr>
              <w:t>____________________</w:t>
            </w:r>
          </w:p>
          <w:p w14:paraId="49B0D9F9" w14:textId="77777777" w:rsidR="00A4642D" w:rsidRPr="007B4A1C" w:rsidRDefault="00A4642D" w:rsidP="00C41D0C">
            <w:pPr>
              <w:spacing w:line="240" w:lineRule="auto"/>
              <w:contextualSpacing w:val="0"/>
              <w:rPr>
                <w:rFonts w:ascii="Trebuchet MS" w:eastAsia="Trebuchet MS" w:hAnsi="Trebuchet MS" w:cs="Trebuchet MS"/>
                <w:color w:val="auto"/>
                <w:lang w:val="ro-RO"/>
              </w:rPr>
            </w:pPr>
            <w:proofErr w:type="spellStart"/>
            <w:r w:rsidRPr="00062A5C">
              <w:rPr>
                <w:rFonts w:ascii="Trebuchet MS" w:hAnsi="Trebuchet MS"/>
              </w:rPr>
              <w:t>Prin</w:t>
            </w:r>
            <w:proofErr w:type="spellEnd"/>
            <w:r w:rsidRPr="00062A5C">
              <w:rPr>
                <w:rFonts w:ascii="Trebuchet MS" w:hAnsi="Trebuchet MS"/>
              </w:rPr>
              <w:t xml:space="preserve"> </w:t>
            </w:r>
            <w:r>
              <w:rPr>
                <w:rFonts w:ascii="Trebuchet MS" w:hAnsi="Trebuchet MS"/>
              </w:rPr>
              <w:t>__________________________</w:t>
            </w:r>
          </w:p>
        </w:tc>
      </w:tr>
    </w:tbl>
    <w:tbl>
      <w:tblPr>
        <w:tblStyle w:val="a4"/>
        <w:tblW w:w="9720" w:type="dxa"/>
        <w:jc w:val="center"/>
        <w:tblLayout w:type="fixed"/>
        <w:tblLook w:val="0000" w:firstRow="0" w:lastRow="0" w:firstColumn="0" w:lastColumn="0" w:noHBand="0" w:noVBand="0"/>
      </w:tblPr>
      <w:tblGrid>
        <w:gridCol w:w="4860"/>
        <w:gridCol w:w="4860"/>
      </w:tblGrid>
      <w:tr w:rsidR="00543531" w:rsidRPr="007B4A1C" w14:paraId="730E5332" w14:textId="77777777">
        <w:trPr>
          <w:trHeight w:val="980"/>
          <w:jc w:val="center"/>
        </w:trPr>
        <w:tc>
          <w:tcPr>
            <w:tcW w:w="4860" w:type="dxa"/>
            <w:shd w:val="clear" w:color="auto" w:fill="FFFFFF"/>
            <w:tcMar>
              <w:left w:w="108" w:type="dxa"/>
              <w:right w:w="108" w:type="dxa"/>
            </w:tcMar>
          </w:tcPr>
          <w:p w14:paraId="321ED2D7" w14:textId="77777777" w:rsidR="00FB59A8" w:rsidRPr="007B4A1C" w:rsidRDefault="00FB59A8">
            <w:pPr>
              <w:spacing w:line="240" w:lineRule="auto"/>
              <w:contextualSpacing w:val="0"/>
              <w:jc w:val="both"/>
              <w:rPr>
                <w:rFonts w:ascii="Trebuchet MS" w:eastAsia="Trebuchet MS" w:hAnsi="Trebuchet MS" w:cs="Trebuchet MS"/>
                <w:b/>
                <w:color w:val="auto"/>
                <w:lang w:val="ro-RO"/>
              </w:rPr>
            </w:pPr>
          </w:p>
        </w:tc>
        <w:tc>
          <w:tcPr>
            <w:tcW w:w="4860" w:type="dxa"/>
            <w:shd w:val="clear" w:color="auto" w:fill="FFFFFF"/>
            <w:tcMar>
              <w:left w:w="108" w:type="dxa"/>
              <w:right w:w="108" w:type="dxa"/>
            </w:tcMar>
          </w:tcPr>
          <w:p w14:paraId="638B537A" w14:textId="77777777" w:rsidR="00FB59A8" w:rsidRPr="007B4A1C" w:rsidRDefault="00FB59A8">
            <w:pPr>
              <w:spacing w:line="240" w:lineRule="auto"/>
              <w:ind w:left="-270" w:firstLine="15"/>
              <w:contextualSpacing w:val="0"/>
              <w:rPr>
                <w:rFonts w:ascii="Trebuchet MS" w:eastAsia="Trebuchet MS" w:hAnsi="Trebuchet MS" w:cs="Trebuchet MS"/>
                <w:b/>
                <w:color w:val="auto"/>
                <w:lang w:val="ro-RO"/>
              </w:rPr>
            </w:pPr>
          </w:p>
        </w:tc>
      </w:tr>
    </w:tbl>
    <w:p w14:paraId="079AAA3E" w14:textId="77777777" w:rsidR="00FB59A8" w:rsidRPr="007B4A1C" w:rsidRDefault="00FB59A8">
      <w:pPr>
        <w:spacing w:after="200"/>
        <w:ind w:left="2790"/>
        <w:jc w:val="center"/>
        <w:rPr>
          <w:rFonts w:ascii="Trebuchet MS" w:eastAsia="Trebuchet MS" w:hAnsi="Trebuchet MS" w:cs="Trebuchet MS"/>
          <w:color w:val="auto"/>
          <w:lang w:val="ro-RO"/>
        </w:rPr>
      </w:pPr>
      <w:bookmarkStart w:id="5" w:name="_2et92p0" w:colFirst="0" w:colLast="0"/>
      <w:bookmarkEnd w:id="5"/>
    </w:p>
    <w:p w14:paraId="5381B06A" w14:textId="5C7F2E0E" w:rsidR="00FB59A8" w:rsidRPr="007B4A1C" w:rsidRDefault="00FB59A8">
      <w:pPr>
        <w:ind w:left="-1440"/>
        <w:rPr>
          <w:rFonts w:ascii="Trebuchet MS" w:eastAsia="Trebuchet MS" w:hAnsi="Trebuchet MS" w:cs="Trebuchet MS"/>
          <w:color w:val="auto"/>
          <w:lang w:val="ro-RO"/>
        </w:rPr>
      </w:pPr>
    </w:p>
    <w:p w14:paraId="1616ADA6" w14:textId="7F10759E" w:rsidR="00367BCA" w:rsidRPr="007B4A1C" w:rsidRDefault="00367BCA">
      <w:pPr>
        <w:ind w:left="-1440"/>
        <w:rPr>
          <w:rFonts w:ascii="Trebuchet MS" w:eastAsia="Trebuchet MS" w:hAnsi="Trebuchet MS" w:cs="Trebuchet MS"/>
          <w:color w:val="auto"/>
          <w:lang w:val="ro-RO"/>
        </w:rPr>
      </w:pPr>
    </w:p>
    <w:p w14:paraId="357D3712" w14:textId="1FB66D01" w:rsidR="00367BCA" w:rsidRPr="007B4A1C" w:rsidRDefault="00367BCA">
      <w:pPr>
        <w:ind w:left="-1440"/>
        <w:rPr>
          <w:rFonts w:ascii="Trebuchet MS" w:eastAsia="Trebuchet MS" w:hAnsi="Trebuchet MS" w:cs="Trebuchet MS"/>
          <w:color w:val="auto"/>
          <w:lang w:val="ro-RO"/>
        </w:rPr>
      </w:pPr>
    </w:p>
    <w:p w14:paraId="3480936F" w14:textId="43A4DB85" w:rsidR="00367BCA" w:rsidRPr="007B4A1C" w:rsidRDefault="00367BCA">
      <w:pPr>
        <w:ind w:left="-1440"/>
        <w:rPr>
          <w:rFonts w:ascii="Trebuchet MS" w:eastAsia="Trebuchet MS" w:hAnsi="Trebuchet MS" w:cs="Trebuchet MS"/>
          <w:color w:val="auto"/>
          <w:lang w:val="ro-RO"/>
        </w:rPr>
      </w:pPr>
    </w:p>
    <w:p w14:paraId="2686611F" w14:textId="0C48BA02" w:rsidR="00367BCA" w:rsidRPr="007B4A1C" w:rsidRDefault="00367BCA">
      <w:pPr>
        <w:ind w:left="-1440"/>
        <w:rPr>
          <w:rFonts w:ascii="Trebuchet MS" w:eastAsia="Trebuchet MS" w:hAnsi="Trebuchet MS" w:cs="Trebuchet MS"/>
          <w:color w:val="auto"/>
          <w:lang w:val="ro-RO"/>
        </w:rPr>
      </w:pPr>
    </w:p>
    <w:p w14:paraId="5D1486BD" w14:textId="7781DA59" w:rsidR="00367BCA" w:rsidRPr="007B4A1C" w:rsidRDefault="00367BCA">
      <w:pPr>
        <w:ind w:left="-1440"/>
        <w:rPr>
          <w:rFonts w:ascii="Trebuchet MS" w:eastAsia="Trebuchet MS" w:hAnsi="Trebuchet MS" w:cs="Trebuchet MS"/>
          <w:color w:val="auto"/>
          <w:lang w:val="ro-RO"/>
        </w:rPr>
      </w:pPr>
    </w:p>
    <w:p w14:paraId="4BA2726E" w14:textId="320CC798" w:rsidR="00367BCA" w:rsidRPr="007B4A1C" w:rsidRDefault="00367BCA">
      <w:pPr>
        <w:ind w:left="-1440"/>
        <w:rPr>
          <w:rFonts w:ascii="Trebuchet MS" w:eastAsia="Trebuchet MS" w:hAnsi="Trebuchet MS" w:cs="Trebuchet MS"/>
          <w:color w:val="auto"/>
          <w:lang w:val="ro-RO"/>
        </w:rPr>
      </w:pPr>
    </w:p>
    <w:p w14:paraId="2F51DFB2" w14:textId="72FF8275" w:rsidR="00367BCA" w:rsidRPr="007B4A1C" w:rsidRDefault="00367BCA">
      <w:pPr>
        <w:ind w:left="-1440"/>
        <w:rPr>
          <w:rFonts w:ascii="Trebuchet MS" w:eastAsia="Trebuchet MS" w:hAnsi="Trebuchet MS" w:cs="Trebuchet MS"/>
          <w:color w:val="auto"/>
          <w:lang w:val="ro-RO"/>
        </w:rPr>
      </w:pPr>
    </w:p>
    <w:p w14:paraId="4F3CB7B1" w14:textId="675FDE6F" w:rsidR="00367BCA" w:rsidRPr="007B4A1C" w:rsidRDefault="00367BCA">
      <w:pPr>
        <w:ind w:left="-1440"/>
        <w:rPr>
          <w:rFonts w:ascii="Trebuchet MS" w:eastAsia="Trebuchet MS" w:hAnsi="Trebuchet MS" w:cs="Trebuchet MS"/>
          <w:color w:val="auto"/>
          <w:lang w:val="ro-RO"/>
        </w:rPr>
      </w:pPr>
    </w:p>
    <w:p w14:paraId="63E5400F" w14:textId="6CD76354" w:rsidR="00367BCA" w:rsidRPr="007B4A1C" w:rsidRDefault="00367BCA">
      <w:pPr>
        <w:ind w:left="-1440"/>
        <w:rPr>
          <w:rFonts w:ascii="Trebuchet MS" w:eastAsia="Trebuchet MS" w:hAnsi="Trebuchet MS" w:cs="Trebuchet MS"/>
          <w:color w:val="auto"/>
          <w:lang w:val="ro-RO"/>
        </w:rPr>
      </w:pPr>
    </w:p>
    <w:p w14:paraId="6A6D26B9" w14:textId="77777777" w:rsidR="00367BCA" w:rsidRPr="007B4A1C" w:rsidRDefault="00367BCA" w:rsidP="00367BCA">
      <w:pPr>
        <w:pStyle w:val="Style2"/>
        <w:widowControl/>
        <w:spacing w:before="58"/>
        <w:ind w:firstLine="567"/>
        <w:jc w:val="center"/>
        <w:rPr>
          <w:rStyle w:val="FontStyle109"/>
          <w:rFonts w:ascii="Trebuchet MS" w:hAnsi="Trebuchet MS"/>
          <w:b/>
        </w:rPr>
      </w:pPr>
      <w:r w:rsidRPr="007B4A1C">
        <w:rPr>
          <w:rStyle w:val="FontStyle109"/>
          <w:rFonts w:ascii="Trebuchet MS" w:hAnsi="Trebuchet MS"/>
          <w:b/>
        </w:rPr>
        <w:t xml:space="preserve">ANEXA 3  </w:t>
      </w:r>
    </w:p>
    <w:p w14:paraId="261EFC0D" w14:textId="55E0002A" w:rsidR="00367BCA" w:rsidRPr="007B4A1C" w:rsidRDefault="00956E99" w:rsidP="00956E99">
      <w:pPr>
        <w:pStyle w:val="Style2"/>
        <w:widowControl/>
        <w:spacing w:before="58"/>
        <w:ind w:firstLine="0"/>
        <w:rPr>
          <w:rStyle w:val="FontStyle110"/>
          <w:rFonts w:ascii="Trebuchet MS" w:hAnsi="Trebuchet MS"/>
        </w:rPr>
      </w:pPr>
      <w:r w:rsidRPr="007B4A1C">
        <w:rPr>
          <w:rStyle w:val="FontStyle110"/>
          <w:rFonts w:ascii="Trebuchet MS" w:hAnsi="Trebuchet MS"/>
        </w:rPr>
        <w:t xml:space="preserve">     </w:t>
      </w:r>
      <w:r w:rsidR="00367BCA" w:rsidRPr="007B4A1C">
        <w:rPr>
          <w:rStyle w:val="FontStyle110"/>
          <w:rFonts w:ascii="Trebuchet MS" w:hAnsi="Trebuchet MS"/>
        </w:rPr>
        <w:t xml:space="preserve">privind răspunderile ce revin părtilor in ceea ce priveşte apărarea </w:t>
      </w:r>
      <w:r w:rsidRPr="007B4A1C">
        <w:rPr>
          <w:rStyle w:val="FontStyle110"/>
          <w:rFonts w:ascii="Trebuchet MS" w:hAnsi="Trebuchet MS"/>
        </w:rPr>
        <w:t>î</w:t>
      </w:r>
      <w:r w:rsidR="00367BCA" w:rsidRPr="007B4A1C">
        <w:rPr>
          <w:rStyle w:val="FontStyle110"/>
          <w:rFonts w:ascii="Trebuchet MS" w:hAnsi="Trebuchet MS"/>
        </w:rPr>
        <w:t>mpotriva incendiilor</w:t>
      </w:r>
    </w:p>
    <w:p w14:paraId="0DB8550B" w14:textId="77777777" w:rsidR="00367BCA" w:rsidRPr="007B4A1C" w:rsidRDefault="00367BCA" w:rsidP="00367BCA">
      <w:pPr>
        <w:pStyle w:val="Style3"/>
        <w:widowControl/>
        <w:spacing w:line="240" w:lineRule="exact"/>
        <w:ind w:firstLine="567"/>
        <w:rPr>
          <w:rFonts w:ascii="Trebuchet MS" w:hAnsi="Trebuchet MS"/>
          <w:sz w:val="22"/>
          <w:szCs w:val="22"/>
        </w:rPr>
      </w:pPr>
    </w:p>
    <w:p w14:paraId="73A3440F" w14:textId="75E45732" w:rsidR="00367BCA" w:rsidRPr="007B4A1C" w:rsidRDefault="00367BCA" w:rsidP="00956E99">
      <w:pPr>
        <w:pStyle w:val="Style3"/>
        <w:widowControl/>
        <w:spacing w:line="240" w:lineRule="auto"/>
        <w:ind w:firstLine="0"/>
        <w:rPr>
          <w:rFonts w:ascii="Trebuchet MS" w:hAnsi="Trebuchet MS"/>
          <w:sz w:val="22"/>
          <w:szCs w:val="22"/>
        </w:rPr>
      </w:pPr>
      <w:r w:rsidRPr="007B4A1C">
        <w:rPr>
          <w:rFonts w:ascii="Trebuchet MS" w:hAnsi="Trebuchet MS"/>
          <w:sz w:val="22"/>
          <w:szCs w:val="22"/>
        </w:rPr>
        <w:t xml:space="preserve">Având în vedere prevederile art. 9, din Legea privind apararea impotriva incendiilor nr. 307/12.07.2006, coroborat cu art. 17, lit. h din Normele Generale de aparare impotriva incendiilor aprobate prin O.M.A.I. nr. 163/28.02.2007, art 7, alin (1) si (2) din </w:t>
      </w:r>
      <w:r w:rsidRPr="007B4A1C">
        <w:rPr>
          <w:rStyle w:val="FontStyle19"/>
          <w:rFonts w:ascii="Trebuchet MS" w:hAnsi="Trebuchet MS"/>
          <w:spacing w:val="60"/>
          <w:sz w:val="22"/>
          <w:szCs w:val="22"/>
        </w:rPr>
        <w:t>Ordinul</w:t>
      </w:r>
      <w:r w:rsidRPr="007B4A1C">
        <w:rPr>
          <w:rStyle w:val="FontStyle19"/>
          <w:rFonts w:ascii="Trebuchet MS" w:hAnsi="Trebuchet MS"/>
          <w:sz w:val="22"/>
          <w:szCs w:val="22"/>
        </w:rPr>
        <w:t xml:space="preserve">pentru aprobarea Dispoziţiilor </w:t>
      </w:r>
      <w:r w:rsidRPr="001B2BBD">
        <w:rPr>
          <w:rStyle w:val="FontStyle19"/>
          <w:rFonts w:ascii="Trebuchet MS" w:hAnsi="Trebuchet MS"/>
          <w:sz w:val="22"/>
          <w:szCs w:val="22"/>
        </w:rPr>
        <w:t xml:space="preserve">generale de apărare împotriva incendiilor la amenajări temporare  în spaţii închise sau în aer liber </w:t>
      </w:r>
      <w:r w:rsidRPr="001B2BBD">
        <w:rPr>
          <w:rStyle w:val="FontStyle109"/>
          <w:rFonts w:ascii="Trebuchet MS" w:hAnsi="Trebuchet MS"/>
        </w:rPr>
        <w:t xml:space="preserve">intre </w:t>
      </w:r>
      <w:r w:rsidR="00A4642D">
        <w:rPr>
          <w:rFonts w:ascii="Trebuchet MS" w:hAnsi="Trebuchet MS"/>
          <w:sz w:val="22"/>
          <w:szCs w:val="22"/>
        </w:rPr>
        <w:t>AGENȚIA DE DEZVOLTARE DURABILĂ A JUDEȚULUI BIHOR</w:t>
      </w:r>
      <w:r w:rsidRPr="001B2BBD">
        <w:rPr>
          <w:rFonts w:ascii="Trebuchet MS" w:hAnsi="Trebuchet MS"/>
          <w:sz w:val="22"/>
          <w:szCs w:val="22"/>
        </w:rPr>
        <w:t xml:space="preserve">, in calitate de </w:t>
      </w:r>
      <w:r w:rsidR="00A4642D">
        <w:rPr>
          <w:rFonts w:ascii="Trebuchet MS" w:hAnsi="Trebuchet MS"/>
          <w:sz w:val="22"/>
          <w:szCs w:val="22"/>
        </w:rPr>
        <w:t>PROPRIETAR</w:t>
      </w:r>
      <w:r w:rsidRPr="001B2BBD">
        <w:rPr>
          <w:rFonts w:ascii="Trebuchet MS" w:hAnsi="Trebuchet MS"/>
          <w:sz w:val="22"/>
          <w:szCs w:val="22"/>
        </w:rPr>
        <w:t xml:space="preserve"> si </w:t>
      </w:r>
      <w:r w:rsidR="00A4642D">
        <w:rPr>
          <w:rFonts w:ascii="Trebuchet MS" w:hAnsi="Trebuchet MS"/>
          <w:b/>
          <w:bCs/>
        </w:rPr>
        <w:t>__________</w:t>
      </w:r>
      <w:r w:rsidR="00D72B5C" w:rsidRPr="001B2BBD">
        <w:rPr>
          <w:rFonts w:ascii="Trebuchet MS" w:hAnsi="Trebuchet MS"/>
          <w:b/>
          <w:bCs/>
        </w:rPr>
        <w:t>.</w:t>
      </w:r>
      <w:r w:rsidRPr="001B2BBD">
        <w:rPr>
          <w:rFonts w:ascii="Trebuchet MS" w:hAnsi="Trebuchet MS"/>
          <w:sz w:val="22"/>
          <w:szCs w:val="22"/>
        </w:rPr>
        <w:t xml:space="preserve"> in calitate de </w:t>
      </w:r>
      <w:r w:rsidR="009132E1" w:rsidRPr="001B2BBD">
        <w:rPr>
          <w:rFonts w:ascii="Trebuchet MS" w:hAnsi="Trebuchet MS"/>
          <w:sz w:val="22"/>
          <w:szCs w:val="22"/>
        </w:rPr>
        <w:t>CO</w:t>
      </w:r>
      <w:r w:rsidR="00A4642D">
        <w:rPr>
          <w:rFonts w:ascii="Trebuchet MS" w:hAnsi="Trebuchet MS"/>
          <w:sz w:val="22"/>
          <w:szCs w:val="22"/>
        </w:rPr>
        <w:t>MERCIANT/CHIRIAȘ</w:t>
      </w:r>
      <w:r w:rsidR="000778B0">
        <w:rPr>
          <w:rFonts w:ascii="Trebuchet MS" w:hAnsi="Trebuchet MS"/>
          <w:sz w:val="22"/>
          <w:szCs w:val="22"/>
        </w:rPr>
        <w:t>/LOCATAR</w:t>
      </w:r>
      <w:r w:rsidRPr="001B2BBD">
        <w:rPr>
          <w:rFonts w:ascii="Trebuchet MS" w:hAnsi="Trebuchet MS"/>
          <w:sz w:val="22"/>
          <w:szCs w:val="22"/>
        </w:rPr>
        <w:t xml:space="preserve">, s-a </w:t>
      </w:r>
      <w:proofErr w:type="spellStart"/>
      <w:r w:rsidRPr="001B2BBD">
        <w:rPr>
          <w:rFonts w:ascii="Trebuchet MS" w:hAnsi="Trebuchet MS"/>
          <w:sz w:val="22"/>
          <w:szCs w:val="22"/>
        </w:rPr>
        <w:t>incheiat</w:t>
      </w:r>
      <w:proofErr w:type="spellEnd"/>
      <w:r w:rsidRPr="001B2BBD">
        <w:rPr>
          <w:rFonts w:ascii="Trebuchet MS" w:hAnsi="Trebuchet MS"/>
          <w:sz w:val="22"/>
          <w:szCs w:val="22"/>
        </w:rPr>
        <w:t xml:space="preserve"> prezenta anexa, prin care se stabilesc următoarele masuri privind apărarea impotriva incendiilor:</w:t>
      </w:r>
    </w:p>
    <w:p w14:paraId="5976F513" w14:textId="77777777" w:rsidR="00367BCA" w:rsidRPr="007B4A1C" w:rsidRDefault="00367BCA" w:rsidP="00367BCA">
      <w:pPr>
        <w:pStyle w:val="Style7"/>
        <w:widowControl/>
        <w:spacing w:line="240" w:lineRule="exact"/>
        <w:ind w:firstLine="567"/>
        <w:jc w:val="left"/>
        <w:rPr>
          <w:rFonts w:ascii="Trebuchet MS" w:hAnsi="Trebuchet MS"/>
          <w:sz w:val="22"/>
          <w:szCs w:val="22"/>
        </w:rPr>
      </w:pPr>
    </w:p>
    <w:p w14:paraId="43A4BD08" w14:textId="10183F53" w:rsidR="00367BCA" w:rsidRPr="007B4A1C" w:rsidRDefault="00367BCA" w:rsidP="00367BCA">
      <w:pPr>
        <w:pStyle w:val="Style7"/>
        <w:widowControl/>
        <w:tabs>
          <w:tab w:val="left" w:pos="2095"/>
        </w:tabs>
        <w:spacing w:before="26" w:line="266" w:lineRule="exact"/>
        <w:ind w:firstLine="567"/>
        <w:jc w:val="left"/>
        <w:rPr>
          <w:rStyle w:val="FontStyle109"/>
          <w:rFonts w:ascii="Trebuchet MS" w:hAnsi="Trebuchet MS"/>
        </w:rPr>
      </w:pPr>
      <w:r w:rsidRPr="007B4A1C">
        <w:rPr>
          <w:rStyle w:val="FontStyle110"/>
          <w:rFonts w:ascii="Trebuchet MS" w:hAnsi="Trebuchet MS"/>
        </w:rPr>
        <w:t>1.</w:t>
      </w:r>
      <w:r w:rsidRPr="007B4A1C">
        <w:rPr>
          <w:rStyle w:val="FontStyle110"/>
          <w:rFonts w:ascii="Trebuchet MS" w:hAnsi="Trebuchet MS"/>
          <w:b w:val="0"/>
          <w:bCs w:val="0"/>
        </w:rPr>
        <w:tab/>
      </w:r>
      <w:r w:rsidR="000778B0">
        <w:rPr>
          <w:rStyle w:val="FontStyle109"/>
          <w:rFonts w:ascii="Trebuchet MS" w:hAnsi="Trebuchet MS"/>
        </w:rPr>
        <w:t>PROPRIETARUL</w:t>
      </w:r>
      <w:r w:rsidRPr="007B4A1C">
        <w:rPr>
          <w:rStyle w:val="FontStyle109"/>
          <w:rFonts w:ascii="Trebuchet MS" w:hAnsi="Trebuchet MS"/>
        </w:rPr>
        <w:t xml:space="preserve"> are următoarele </w:t>
      </w:r>
      <w:proofErr w:type="spellStart"/>
      <w:r w:rsidRPr="007B4A1C">
        <w:rPr>
          <w:rStyle w:val="FontStyle109"/>
          <w:rFonts w:ascii="Trebuchet MS" w:hAnsi="Trebuchet MS"/>
        </w:rPr>
        <w:t>obligaţii</w:t>
      </w:r>
      <w:proofErr w:type="spellEnd"/>
      <w:r w:rsidRPr="007B4A1C">
        <w:rPr>
          <w:rStyle w:val="FontStyle109"/>
          <w:rFonts w:ascii="Trebuchet MS" w:hAnsi="Trebuchet MS"/>
        </w:rPr>
        <w:t xml:space="preserve"> principale:</w:t>
      </w:r>
    </w:p>
    <w:p w14:paraId="7B620773" w14:textId="6A2DDD6B" w:rsidR="00367BCA" w:rsidRPr="007B4A1C" w:rsidRDefault="00367BCA" w:rsidP="000778B0">
      <w:pPr>
        <w:pStyle w:val="Style1"/>
        <w:widowControl/>
        <w:spacing w:line="266" w:lineRule="exact"/>
        <w:ind w:firstLine="567"/>
        <w:jc w:val="left"/>
        <w:rPr>
          <w:rStyle w:val="FontStyle109"/>
          <w:rFonts w:ascii="Trebuchet MS" w:hAnsi="Trebuchet MS"/>
        </w:rPr>
      </w:pPr>
      <w:r w:rsidRPr="007B4A1C">
        <w:rPr>
          <w:rStyle w:val="FontStyle109"/>
          <w:rFonts w:ascii="Trebuchet MS" w:hAnsi="Trebuchet MS"/>
        </w:rPr>
        <w:t xml:space="preserve">1.1. Sa predea locatarului </w:t>
      </w:r>
      <w:proofErr w:type="spellStart"/>
      <w:r w:rsidRPr="007B4A1C">
        <w:rPr>
          <w:rStyle w:val="FontStyle109"/>
          <w:rFonts w:ascii="Trebuchet MS" w:hAnsi="Trebuchet MS"/>
        </w:rPr>
        <w:t>inainte</w:t>
      </w:r>
      <w:proofErr w:type="spellEnd"/>
      <w:r w:rsidRPr="007B4A1C">
        <w:rPr>
          <w:rStyle w:val="FontStyle109"/>
          <w:rFonts w:ascii="Trebuchet MS" w:hAnsi="Trebuchet MS"/>
        </w:rPr>
        <w:t xml:space="preserve"> de începerea </w:t>
      </w:r>
      <w:proofErr w:type="spellStart"/>
      <w:r w:rsidRPr="007B4A1C">
        <w:rPr>
          <w:rStyle w:val="FontStyle109"/>
          <w:rFonts w:ascii="Trebuchet MS" w:hAnsi="Trebuchet MS"/>
        </w:rPr>
        <w:t>activităţii</w:t>
      </w:r>
      <w:proofErr w:type="spellEnd"/>
      <w:r w:rsidRPr="007B4A1C">
        <w:rPr>
          <w:rStyle w:val="FontStyle109"/>
          <w:rFonts w:ascii="Trebuchet MS" w:hAnsi="Trebuchet MS"/>
        </w:rPr>
        <w:t xml:space="preserve">, pe baza de proces verbal, amplasamentul </w:t>
      </w:r>
      <w:proofErr w:type="spellStart"/>
      <w:r w:rsidRPr="007B4A1C">
        <w:rPr>
          <w:rStyle w:val="FontStyle109"/>
          <w:rFonts w:ascii="Trebuchet MS" w:hAnsi="Trebuchet MS"/>
        </w:rPr>
        <w:t>locaţiei</w:t>
      </w:r>
      <w:proofErr w:type="spellEnd"/>
      <w:r w:rsidRPr="007B4A1C">
        <w:rPr>
          <w:rStyle w:val="FontStyle109"/>
          <w:rFonts w:ascii="Trebuchet MS" w:hAnsi="Trebuchet MS"/>
        </w:rPr>
        <w:t>;</w:t>
      </w:r>
    </w:p>
    <w:p w14:paraId="7AC4D091" w14:textId="5D911D71" w:rsidR="00367BCA" w:rsidRPr="007B4A1C" w:rsidRDefault="00367BCA" w:rsidP="00367BCA">
      <w:pPr>
        <w:pStyle w:val="Style6"/>
        <w:widowControl/>
        <w:spacing w:before="7"/>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2</w:t>
      </w:r>
      <w:r w:rsidRPr="007B4A1C">
        <w:rPr>
          <w:rStyle w:val="FontStyle109"/>
          <w:rFonts w:ascii="Trebuchet MS" w:hAnsi="Trebuchet MS"/>
        </w:rPr>
        <w:t xml:space="preserve">. Prin personal propriu, asigura desfăşurarea controalelor interne de prevenire premergător inceperii </w:t>
      </w:r>
      <w:r w:rsidR="001E6DA8" w:rsidRPr="007B4A1C">
        <w:rPr>
          <w:rStyle w:val="FontStyle109"/>
          <w:rFonts w:ascii="Trebuchet MS" w:hAnsi="Trebuchet MS"/>
        </w:rPr>
        <w:t>Festivalului</w:t>
      </w:r>
      <w:r w:rsidRPr="007B4A1C">
        <w:rPr>
          <w:rStyle w:val="FontStyle109"/>
          <w:rFonts w:ascii="Trebuchet MS" w:hAnsi="Trebuchet MS"/>
        </w:rPr>
        <w:t>, pentru inlaturarea neconformitatilor privind apărarea impotriva incendiilor;</w:t>
      </w:r>
    </w:p>
    <w:p w14:paraId="6B824C60" w14:textId="1CAD6DA4" w:rsidR="00367BCA" w:rsidRPr="007B4A1C" w:rsidRDefault="00367BCA" w:rsidP="00367BCA">
      <w:pPr>
        <w:pStyle w:val="Style6"/>
        <w:widowControl/>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3</w:t>
      </w:r>
      <w:r w:rsidRPr="007B4A1C">
        <w:rPr>
          <w:rStyle w:val="FontStyle109"/>
          <w:rFonts w:ascii="Trebuchet MS" w:hAnsi="Trebuchet MS"/>
        </w:rPr>
        <w:t>. Stabileste impreuna cu locatarul, programul de lucru cu obligativitatea acestuia de a indeplini cerinţele privind realizarea masurilor de apărare impotriva incendiilor;</w:t>
      </w:r>
    </w:p>
    <w:p w14:paraId="00B8E8E7" w14:textId="6339EE90" w:rsidR="00367BCA" w:rsidRPr="007B4A1C" w:rsidRDefault="00367BCA" w:rsidP="00367BCA">
      <w:pPr>
        <w:pStyle w:val="Style6"/>
        <w:widowControl/>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4</w:t>
      </w:r>
      <w:r w:rsidRPr="007B4A1C">
        <w:rPr>
          <w:rStyle w:val="FontStyle109"/>
          <w:rFonts w:ascii="Trebuchet MS" w:hAnsi="Trebuchet MS"/>
        </w:rPr>
        <w:t>. Asigura conectarea si deconectarea surselor de energie la cererea locatarului cu luarea tuturor masurilor de prevenire si stingere a incendiilor</w:t>
      </w:r>
    </w:p>
    <w:p w14:paraId="50CB9A4B" w14:textId="3625A392" w:rsidR="00367BCA" w:rsidRPr="007B4A1C" w:rsidRDefault="00367BCA" w:rsidP="00367BCA">
      <w:pPr>
        <w:pStyle w:val="Style6"/>
        <w:widowControl/>
        <w:spacing w:before="14"/>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5</w:t>
      </w:r>
      <w:r w:rsidRPr="007B4A1C">
        <w:rPr>
          <w:rStyle w:val="FontStyle109"/>
          <w:rFonts w:ascii="Trebuchet MS" w:hAnsi="Trebuchet MS"/>
        </w:rPr>
        <w:t>. Stabileşte impreuna cu locatarul, programul de lucru, cu obligativitatea acestuia de a indeplini cerinţele privind realizarea masurilor de apărare impotriva incendiilor;</w:t>
      </w:r>
    </w:p>
    <w:p w14:paraId="2DEB07D0" w14:textId="074F21CB" w:rsidR="00367BCA" w:rsidRPr="007B4A1C" w:rsidRDefault="00367BCA" w:rsidP="00367BCA">
      <w:pPr>
        <w:pStyle w:val="Style6"/>
        <w:widowControl/>
        <w:spacing w:before="7"/>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6</w:t>
      </w:r>
      <w:r w:rsidRPr="007B4A1C">
        <w:rPr>
          <w:rStyle w:val="FontStyle109"/>
          <w:rFonts w:ascii="Trebuchet MS" w:hAnsi="Trebuchet MS"/>
        </w:rPr>
        <w:t>. Asigura conectarea/deconectarea surselor de energie la cererea beneficiarului cu luarea tuturor masurilor de P.S.I.;</w:t>
      </w:r>
    </w:p>
    <w:p w14:paraId="2C979054" w14:textId="2A612B27" w:rsidR="00367BCA" w:rsidRPr="007B4A1C" w:rsidRDefault="00367BCA" w:rsidP="00367BCA">
      <w:pPr>
        <w:pStyle w:val="Style6"/>
        <w:widowControl/>
        <w:spacing w:before="7" w:line="274" w:lineRule="exact"/>
        <w:ind w:firstLine="567"/>
        <w:rPr>
          <w:rStyle w:val="FontStyle109"/>
          <w:rFonts w:ascii="Trebuchet MS" w:hAnsi="Trebuchet MS"/>
        </w:rPr>
      </w:pPr>
      <w:r w:rsidRPr="007B4A1C">
        <w:rPr>
          <w:rStyle w:val="FontStyle109"/>
          <w:rFonts w:ascii="Trebuchet MS" w:hAnsi="Trebuchet MS"/>
        </w:rPr>
        <w:t>1.</w:t>
      </w:r>
      <w:r w:rsidR="000778B0">
        <w:rPr>
          <w:rStyle w:val="FontStyle109"/>
          <w:rFonts w:ascii="Trebuchet MS" w:hAnsi="Trebuchet MS"/>
        </w:rPr>
        <w:t>7</w:t>
      </w:r>
      <w:r w:rsidRPr="007B4A1C">
        <w:rPr>
          <w:rStyle w:val="FontStyle109"/>
          <w:rFonts w:ascii="Trebuchet MS" w:hAnsi="Trebuchet MS"/>
        </w:rPr>
        <w:t>. Informează locatarul asupra obligativităţii efectuării instructajului de p.s.i. de către personalul desemnat de către proprietar pentru personalului propriu, conform dispoziţiilor legale;</w:t>
      </w:r>
    </w:p>
    <w:p w14:paraId="4D88B138" w14:textId="77777777" w:rsidR="00367BCA" w:rsidRPr="007B4A1C" w:rsidRDefault="00367BCA" w:rsidP="00367BCA">
      <w:pPr>
        <w:pStyle w:val="Style7"/>
        <w:widowControl/>
        <w:spacing w:line="240" w:lineRule="exact"/>
        <w:ind w:firstLine="567"/>
        <w:jc w:val="left"/>
        <w:rPr>
          <w:rFonts w:ascii="Trebuchet MS" w:hAnsi="Trebuchet MS"/>
          <w:sz w:val="22"/>
          <w:szCs w:val="22"/>
        </w:rPr>
      </w:pPr>
    </w:p>
    <w:p w14:paraId="10038EDC" w14:textId="4DE41485" w:rsidR="00367BCA" w:rsidRPr="007B4A1C" w:rsidRDefault="00367BCA" w:rsidP="00367BCA">
      <w:pPr>
        <w:pStyle w:val="Style7"/>
        <w:widowControl/>
        <w:tabs>
          <w:tab w:val="left" w:pos="2095"/>
        </w:tabs>
        <w:spacing w:before="26" w:line="266" w:lineRule="exact"/>
        <w:ind w:firstLine="567"/>
        <w:jc w:val="left"/>
        <w:rPr>
          <w:rStyle w:val="FontStyle109"/>
          <w:rFonts w:ascii="Trebuchet MS" w:hAnsi="Trebuchet MS"/>
        </w:rPr>
      </w:pPr>
      <w:r w:rsidRPr="007B4A1C">
        <w:rPr>
          <w:rStyle w:val="FontStyle110"/>
          <w:rFonts w:ascii="Trebuchet MS" w:hAnsi="Trebuchet MS"/>
        </w:rPr>
        <w:t>2.</w:t>
      </w:r>
      <w:r w:rsidRPr="007B4A1C">
        <w:rPr>
          <w:rStyle w:val="FontStyle110"/>
          <w:rFonts w:ascii="Trebuchet MS" w:hAnsi="Trebuchet MS"/>
          <w:b w:val="0"/>
          <w:bCs w:val="0"/>
        </w:rPr>
        <w:tab/>
      </w:r>
      <w:r w:rsidR="000778B0">
        <w:rPr>
          <w:rStyle w:val="FontStyle110"/>
          <w:rFonts w:ascii="Trebuchet MS" w:hAnsi="Trebuchet MS"/>
          <w:b w:val="0"/>
          <w:bCs w:val="0"/>
        </w:rPr>
        <w:t>CHIRIAȘUL/</w:t>
      </w:r>
      <w:r w:rsidRPr="007B4A1C">
        <w:rPr>
          <w:rStyle w:val="FontStyle109"/>
          <w:rFonts w:ascii="Trebuchet MS" w:hAnsi="Trebuchet MS"/>
        </w:rPr>
        <w:t xml:space="preserve">LOCATARUL are următoarele </w:t>
      </w:r>
      <w:proofErr w:type="spellStart"/>
      <w:r w:rsidRPr="007B4A1C">
        <w:rPr>
          <w:rStyle w:val="FontStyle109"/>
          <w:rFonts w:ascii="Trebuchet MS" w:hAnsi="Trebuchet MS"/>
        </w:rPr>
        <w:t>obligaţii</w:t>
      </w:r>
      <w:proofErr w:type="spellEnd"/>
      <w:r w:rsidRPr="007B4A1C">
        <w:rPr>
          <w:rStyle w:val="FontStyle109"/>
          <w:rFonts w:ascii="Trebuchet MS" w:hAnsi="Trebuchet MS"/>
        </w:rPr>
        <w:t xml:space="preserve"> principale:</w:t>
      </w:r>
    </w:p>
    <w:p w14:paraId="738C3568" w14:textId="77777777" w:rsidR="00367BCA" w:rsidRPr="007B4A1C" w:rsidRDefault="00367BCA" w:rsidP="00367BCA">
      <w:pPr>
        <w:pStyle w:val="Style5"/>
        <w:widowControl/>
        <w:tabs>
          <w:tab w:val="left" w:pos="600"/>
        </w:tabs>
        <w:spacing w:line="266" w:lineRule="exact"/>
        <w:jc w:val="left"/>
        <w:rPr>
          <w:rStyle w:val="FontStyle109"/>
          <w:rFonts w:ascii="Trebuchet MS" w:hAnsi="Trebuchet MS"/>
        </w:rPr>
      </w:pPr>
      <w:r w:rsidRPr="007B4A1C">
        <w:rPr>
          <w:rStyle w:val="FontStyle109"/>
          <w:rFonts w:ascii="Trebuchet MS" w:hAnsi="Trebuchet MS"/>
        </w:rPr>
        <w:tab/>
        <w:t>2.1. Asigura instruirea personalului angajat pe baza de proces verbal colectiv;</w:t>
      </w:r>
    </w:p>
    <w:p w14:paraId="64E9CC6B" w14:textId="77777777" w:rsidR="00367BCA" w:rsidRPr="007B4A1C" w:rsidRDefault="00367BCA" w:rsidP="00367BCA">
      <w:pPr>
        <w:ind w:firstLine="600"/>
        <w:jc w:val="both"/>
        <w:rPr>
          <w:rFonts w:ascii="Trebuchet MS" w:hAnsi="Trebuchet MS"/>
          <w:lang w:val="fr-FR"/>
        </w:rPr>
      </w:pPr>
      <w:r w:rsidRPr="007B4A1C">
        <w:rPr>
          <w:rFonts w:ascii="Trebuchet MS" w:hAnsi="Trebuchet MS"/>
          <w:lang w:val="fr-FR"/>
        </w:rPr>
        <w:t xml:space="preserve">2.2. </w:t>
      </w:r>
      <w:proofErr w:type="spellStart"/>
      <w:r w:rsidRPr="007B4A1C">
        <w:rPr>
          <w:rFonts w:ascii="Trebuchet MS" w:hAnsi="Trebuchet MS"/>
          <w:lang w:val="fr-FR"/>
        </w:rPr>
        <w:t>Stabileşte</w:t>
      </w:r>
      <w:proofErr w:type="spellEnd"/>
      <w:r w:rsidRPr="007B4A1C">
        <w:rPr>
          <w:rFonts w:ascii="Trebuchet MS" w:hAnsi="Trebuchet MS"/>
          <w:lang w:val="fr-FR"/>
        </w:rPr>
        <w:t xml:space="preserve"> </w:t>
      </w:r>
      <w:proofErr w:type="spellStart"/>
      <w:r w:rsidRPr="007B4A1C">
        <w:rPr>
          <w:rFonts w:ascii="Trebuchet MS" w:hAnsi="Trebuchet MS"/>
          <w:lang w:val="fr-FR"/>
        </w:rPr>
        <w:t>salariaţilor</w:t>
      </w:r>
      <w:proofErr w:type="spellEnd"/>
      <w:r w:rsidRPr="007B4A1C">
        <w:rPr>
          <w:rFonts w:ascii="Trebuchet MS" w:hAnsi="Trebuchet MS"/>
          <w:lang w:val="fr-FR"/>
        </w:rPr>
        <w:t xml:space="preserve"> </w:t>
      </w:r>
      <w:proofErr w:type="spellStart"/>
      <w:r w:rsidRPr="007B4A1C">
        <w:rPr>
          <w:rFonts w:ascii="Trebuchet MS" w:hAnsi="Trebuchet MS"/>
          <w:lang w:val="fr-FR"/>
        </w:rPr>
        <w:t>din</w:t>
      </w:r>
      <w:proofErr w:type="spellEnd"/>
      <w:r w:rsidRPr="007B4A1C">
        <w:rPr>
          <w:rFonts w:ascii="Trebuchet MS" w:hAnsi="Trebuchet MS"/>
          <w:lang w:val="fr-FR"/>
        </w:rPr>
        <w:t xml:space="preserve"> </w:t>
      </w:r>
      <w:proofErr w:type="spellStart"/>
      <w:r w:rsidRPr="007B4A1C">
        <w:rPr>
          <w:rFonts w:ascii="Trebuchet MS" w:hAnsi="Trebuchet MS"/>
          <w:lang w:val="fr-FR"/>
        </w:rPr>
        <w:t>subordine</w:t>
      </w:r>
      <w:proofErr w:type="spellEnd"/>
      <w:r w:rsidRPr="007B4A1C">
        <w:rPr>
          <w:rFonts w:ascii="Trebuchet MS" w:hAnsi="Trebuchet MS"/>
          <w:lang w:val="fr-FR"/>
        </w:rPr>
        <w:t xml:space="preserve"> </w:t>
      </w:r>
      <w:proofErr w:type="spellStart"/>
      <w:r w:rsidRPr="007B4A1C">
        <w:rPr>
          <w:rFonts w:ascii="Trebuchet MS" w:hAnsi="Trebuchet MS"/>
          <w:lang w:val="fr-FR"/>
        </w:rPr>
        <w:t>atributii</w:t>
      </w:r>
      <w:proofErr w:type="spellEnd"/>
      <w:r w:rsidRPr="007B4A1C">
        <w:rPr>
          <w:rFonts w:ascii="Trebuchet MS" w:hAnsi="Trebuchet MS"/>
          <w:lang w:val="fr-FR"/>
        </w:rPr>
        <w:t xml:space="preserve"> si </w:t>
      </w:r>
      <w:proofErr w:type="spellStart"/>
      <w:r w:rsidRPr="007B4A1C">
        <w:rPr>
          <w:rFonts w:ascii="Trebuchet MS" w:hAnsi="Trebuchet MS"/>
          <w:lang w:val="fr-FR"/>
        </w:rPr>
        <w:t>răspunderi</w:t>
      </w:r>
      <w:proofErr w:type="spellEnd"/>
      <w:r w:rsidRPr="007B4A1C">
        <w:rPr>
          <w:rFonts w:ascii="Trebuchet MS" w:hAnsi="Trebuchet MS"/>
          <w:lang w:val="fr-FR"/>
        </w:rPr>
        <w:t xml:space="preserve"> </w:t>
      </w:r>
      <w:proofErr w:type="spellStart"/>
      <w:r w:rsidRPr="007B4A1C">
        <w:rPr>
          <w:rFonts w:ascii="Trebuchet MS" w:hAnsi="Trebuchet MS"/>
          <w:lang w:val="fr-FR"/>
        </w:rPr>
        <w:t>pe</w:t>
      </w:r>
      <w:proofErr w:type="spellEnd"/>
      <w:r w:rsidRPr="007B4A1C">
        <w:rPr>
          <w:rFonts w:ascii="Trebuchet MS" w:hAnsi="Trebuchet MS"/>
          <w:lang w:val="fr-FR"/>
        </w:rPr>
        <w:t xml:space="preserve"> </w:t>
      </w:r>
      <w:proofErr w:type="spellStart"/>
      <w:r w:rsidRPr="007B4A1C">
        <w:rPr>
          <w:rFonts w:ascii="Trebuchet MS" w:hAnsi="Trebuchet MS"/>
          <w:lang w:val="fr-FR"/>
        </w:rPr>
        <w:t>linia</w:t>
      </w:r>
      <w:proofErr w:type="spellEnd"/>
      <w:r w:rsidRPr="007B4A1C">
        <w:rPr>
          <w:rFonts w:ascii="Trebuchet MS" w:hAnsi="Trebuchet MS"/>
          <w:lang w:val="fr-FR"/>
        </w:rPr>
        <w:t xml:space="preserve"> </w:t>
      </w:r>
      <w:proofErr w:type="spellStart"/>
      <w:r w:rsidRPr="007B4A1C">
        <w:rPr>
          <w:rFonts w:ascii="Trebuchet MS" w:hAnsi="Trebuchet MS"/>
          <w:lang w:val="fr-FR"/>
        </w:rPr>
        <w:t>apărării</w:t>
      </w:r>
      <w:proofErr w:type="spellEnd"/>
      <w:r w:rsidRPr="007B4A1C">
        <w:rPr>
          <w:rFonts w:ascii="Trebuchet MS" w:hAnsi="Trebuchet MS"/>
          <w:lang w:val="fr-FR"/>
        </w:rPr>
        <w:t xml:space="preserve"> </w:t>
      </w:r>
      <w:proofErr w:type="spellStart"/>
      <w:r w:rsidRPr="007B4A1C">
        <w:rPr>
          <w:rFonts w:ascii="Trebuchet MS" w:hAnsi="Trebuchet MS"/>
          <w:lang w:val="fr-FR"/>
        </w:rPr>
        <w:t>împotriva</w:t>
      </w:r>
      <w:proofErr w:type="spellEnd"/>
      <w:r w:rsidRPr="007B4A1C">
        <w:rPr>
          <w:rFonts w:ascii="Trebuchet MS" w:hAnsi="Trebuchet MS"/>
          <w:lang w:val="fr-FR"/>
        </w:rPr>
        <w:t xml:space="preserve"> </w:t>
      </w:r>
      <w:proofErr w:type="spellStart"/>
      <w:r w:rsidRPr="007B4A1C">
        <w:rPr>
          <w:rFonts w:ascii="Trebuchet MS" w:hAnsi="Trebuchet MS"/>
          <w:lang w:val="fr-FR"/>
        </w:rPr>
        <w:t>incendiilor</w:t>
      </w:r>
      <w:proofErr w:type="spellEnd"/>
      <w:r w:rsidRPr="007B4A1C">
        <w:rPr>
          <w:rFonts w:ascii="Trebuchet MS" w:hAnsi="Trebuchet MS"/>
          <w:lang w:val="fr-FR"/>
        </w:rPr>
        <w:t xml:space="preserve"> </w:t>
      </w:r>
      <w:proofErr w:type="spellStart"/>
      <w:r w:rsidRPr="007B4A1C">
        <w:rPr>
          <w:rFonts w:ascii="Trebuchet MS" w:hAnsi="Trebuchet MS"/>
          <w:lang w:val="fr-FR"/>
        </w:rPr>
        <w:t>prin</w:t>
      </w:r>
      <w:proofErr w:type="spellEnd"/>
      <w:r w:rsidRPr="007B4A1C">
        <w:rPr>
          <w:rFonts w:ascii="Trebuchet MS" w:hAnsi="Trebuchet MS"/>
          <w:lang w:val="fr-FR"/>
        </w:rPr>
        <w:t xml:space="preserve"> </w:t>
      </w:r>
      <w:proofErr w:type="spellStart"/>
      <w:r w:rsidRPr="007B4A1C">
        <w:rPr>
          <w:rFonts w:ascii="Trebuchet MS" w:hAnsi="Trebuchet MS"/>
          <w:lang w:val="fr-FR"/>
        </w:rPr>
        <w:t>emiterea</w:t>
      </w:r>
      <w:proofErr w:type="spellEnd"/>
      <w:r w:rsidRPr="007B4A1C">
        <w:rPr>
          <w:rFonts w:ascii="Trebuchet MS" w:hAnsi="Trebuchet MS"/>
          <w:lang w:val="fr-FR"/>
        </w:rPr>
        <w:t xml:space="preserve"> de </w:t>
      </w:r>
      <w:proofErr w:type="spellStart"/>
      <w:r w:rsidRPr="007B4A1C">
        <w:rPr>
          <w:rFonts w:ascii="Trebuchet MS" w:hAnsi="Trebuchet MS"/>
          <w:lang w:val="fr-FR"/>
        </w:rPr>
        <w:t>decizii</w:t>
      </w:r>
      <w:proofErr w:type="spellEnd"/>
      <w:r w:rsidRPr="007B4A1C">
        <w:rPr>
          <w:rFonts w:ascii="Trebuchet MS" w:hAnsi="Trebuchet MS"/>
          <w:lang w:val="fr-FR"/>
        </w:rPr>
        <w:t xml:space="preserve">, </w:t>
      </w:r>
      <w:proofErr w:type="spellStart"/>
      <w:r w:rsidRPr="007B4A1C">
        <w:rPr>
          <w:rFonts w:ascii="Trebuchet MS" w:hAnsi="Trebuchet MS"/>
          <w:lang w:val="fr-FR"/>
        </w:rPr>
        <w:t>instrucţiuni</w:t>
      </w:r>
      <w:proofErr w:type="spellEnd"/>
      <w:r w:rsidRPr="007B4A1C">
        <w:rPr>
          <w:rFonts w:ascii="Trebuchet MS" w:hAnsi="Trebuchet MS"/>
          <w:lang w:val="fr-FR"/>
        </w:rPr>
        <w:t xml:space="preserve">, </w:t>
      </w:r>
      <w:proofErr w:type="spellStart"/>
      <w:r w:rsidRPr="007B4A1C">
        <w:rPr>
          <w:rFonts w:ascii="Trebuchet MS" w:hAnsi="Trebuchet MS"/>
          <w:lang w:val="fr-FR"/>
        </w:rPr>
        <w:t>dispoziţii</w:t>
      </w:r>
      <w:proofErr w:type="spellEnd"/>
      <w:r w:rsidRPr="007B4A1C">
        <w:rPr>
          <w:rFonts w:ascii="Trebuchet MS" w:hAnsi="Trebuchet MS"/>
          <w:lang w:val="fr-FR"/>
        </w:rPr>
        <w:t xml:space="preserve"> </w:t>
      </w:r>
      <w:proofErr w:type="spellStart"/>
      <w:r w:rsidRPr="007B4A1C">
        <w:rPr>
          <w:rFonts w:ascii="Trebuchet MS" w:hAnsi="Trebuchet MS"/>
          <w:lang w:val="fr-FR"/>
        </w:rPr>
        <w:t>conform</w:t>
      </w:r>
      <w:proofErr w:type="spellEnd"/>
      <w:r w:rsidRPr="007B4A1C">
        <w:rPr>
          <w:rFonts w:ascii="Trebuchet MS" w:hAnsi="Trebuchet MS"/>
          <w:lang w:val="fr-FR"/>
        </w:rPr>
        <w:t xml:space="preserve"> </w:t>
      </w:r>
      <w:proofErr w:type="spellStart"/>
      <w:r w:rsidRPr="007B4A1C">
        <w:rPr>
          <w:rFonts w:ascii="Trebuchet MS" w:hAnsi="Trebuchet MS"/>
          <w:lang w:val="fr-FR"/>
        </w:rPr>
        <w:t>organizării</w:t>
      </w:r>
      <w:proofErr w:type="spellEnd"/>
      <w:r w:rsidRPr="007B4A1C">
        <w:rPr>
          <w:rFonts w:ascii="Trebuchet MS" w:hAnsi="Trebuchet MS"/>
          <w:lang w:val="fr-FR"/>
        </w:rPr>
        <w:t xml:space="preserve"> PSI </w:t>
      </w:r>
      <w:proofErr w:type="spellStart"/>
      <w:r w:rsidRPr="007B4A1C">
        <w:rPr>
          <w:rFonts w:ascii="Trebuchet MS" w:hAnsi="Trebuchet MS"/>
          <w:lang w:val="fr-FR"/>
        </w:rPr>
        <w:t>specifice</w:t>
      </w:r>
      <w:proofErr w:type="spellEnd"/>
      <w:r w:rsidRPr="007B4A1C">
        <w:rPr>
          <w:rFonts w:ascii="Trebuchet MS" w:hAnsi="Trebuchet MS"/>
          <w:lang w:val="fr-FR"/>
        </w:rPr>
        <w:t xml:space="preserve"> </w:t>
      </w:r>
      <w:proofErr w:type="spellStart"/>
      <w:r w:rsidRPr="007B4A1C">
        <w:rPr>
          <w:rFonts w:ascii="Trebuchet MS" w:hAnsi="Trebuchet MS"/>
          <w:lang w:val="fr-FR"/>
        </w:rPr>
        <w:t>activităţii</w:t>
      </w:r>
      <w:proofErr w:type="spellEnd"/>
      <w:r w:rsidRPr="007B4A1C">
        <w:rPr>
          <w:rFonts w:ascii="Trebuchet MS" w:hAnsi="Trebuchet MS"/>
          <w:lang w:val="fr-FR"/>
        </w:rPr>
        <w:t xml:space="preserve"> </w:t>
      </w:r>
      <w:proofErr w:type="spellStart"/>
      <w:r w:rsidRPr="007B4A1C">
        <w:rPr>
          <w:rFonts w:ascii="Trebuchet MS" w:hAnsi="Trebuchet MS"/>
          <w:lang w:val="fr-FR"/>
        </w:rPr>
        <w:t>desfăşurate</w:t>
      </w:r>
      <w:proofErr w:type="spellEnd"/>
      <w:r w:rsidRPr="007B4A1C">
        <w:rPr>
          <w:rFonts w:ascii="Trebuchet MS" w:hAnsi="Trebuchet MS"/>
          <w:lang w:val="fr-FR"/>
        </w:rPr>
        <w:t xml:space="preserve">, care vor </w:t>
      </w:r>
      <w:proofErr w:type="spellStart"/>
      <w:r w:rsidRPr="007B4A1C">
        <w:rPr>
          <w:rFonts w:ascii="Trebuchet MS" w:hAnsi="Trebuchet MS"/>
          <w:lang w:val="fr-FR"/>
        </w:rPr>
        <w:t>viza</w:t>
      </w:r>
      <w:proofErr w:type="spellEnd"/>
      <w:r w:rsidRPr="007B4A1C">
        <w:rPr>
          <w:rFonts w:ascii="Trebuchet MS" w:hAnsi="Trebuchet MS"/>
          <w:lang w:val="fr-FR"/>
        </w:rPr>
        <w:t xml:space="preserve">: </w:t>
      </w:r>
    </w:p>
    <w:p w14:paraId="7854059A" w14:textId="77777777" w:rsidR="00367BCA" w:rsidRPr="007B4A1C" w:rsidRDefault="00367BCA" w:rsidP="00367BCA">
      <w:pPr>
        <w:jc w:val="both"/>
        <w:rPr>
          <w:rFonts w:ascii="Trebuchet MS" w:hAnsi="Trebuchet MS"/>
          <w:lang w:val="fr-FR"/>
        </w:rPr>
      </w:pPr>
      <w:r w:rsidRPr="007B4A1C">
        <w:rPr>
          <w:rFonts w:ascii="Trebuchet MS" w:hAnsi="Trebuchet MS"/>
          <w:lang w:val="fr-FR"/>
        </w:rPr>
        <w:tab/>
        <w:t xml:space="preserve">a). </w:t>
      </w:r>
      <w:proofErr w:type="spellStart"/>
      <w:r w:rsidRPr="007B4A1C">
        <w:rPr>
          <w:rFonts w:ascii="Trebuchet MS" w:hAnsi="Trebuchet MS"/>
          <w:lang w:val="fr-FR"/>
        </w:rPr>
        <w:t>mentinerea</w:t>
      </w:r>
      <w:proofErr w:type="spellEnd"/>
      <w:r w:rsidRPr="007B4A1C">
        <w:rPr>
          <w:rFonts w:ascii="Trebuchet MS" w:hAnsi="Trebuchet MS"/>
          <w:lang w:val="fr-FR"/>
        </w:rPr>
        <w:t xml:space="preserve"> in </w:t>
      </w:r>
      <w:proofErr w:type="spellStart"/>
      <w:r w:rsidRPr="007B4A1C">
        <w:rPr>
          <w:rFonts w:ascii="Trebuchet MS" w:hAnsi="Trebuchet MS"/>
          <w:lang w:val="fr-FR"/>
        </w:rPr>
        <w:t>stare</w:t>
      </w:r>
      <w:proofErr w:type="spellEnd"/>
      <w:r w:rsidRPr="007B4A1C">
        <w:rPr>
          <w:rFonts w:ascii="Trebuchet MS" w:hAnsi="Trebuchet MS"/>
          <w:lang w:val="fr-FR"/>
        </w:rPr>
        <w:t xml:space="preserve"> de </w:t>
      </w:r>
      <w:proofErr w:type="spellStart"/>
      <w:r w:rsidRPr="007B4A1C">
        <w:rPr>
          <w:rFonts w:ascii="Trebuchet MS" w:hAnsi="Trebuchet MS"/>
          <w:lang w:val="fr-FR"/>
        </w:rPr>
        <w:t>utilizare</w:t>
      </w:r>
      <w:proofErr w:type="spellEnd"/>
      <w:r w:rsidRPr="007B4A1C">
        <w:rPr>
          <w:rFonts w:ascii="Trebuchet MS" w:hAnsi="Trebuchet MS"/>
          <w:lang w:val="fr-FR"/>
        </w:rPr>
        <w:t xml:space="preserve"> </w:t>
      </w:r>
      <w:proofErr w:type="spellStart"/>
      <w:r w:rsidRPr="007B4A1C">
        <w:rPr>
          <w:rFonts w:ascii="Trebuchet MS" w:hAnsi="Trebuchet MS"/>
          <w:lang w:val="fr-FR"/>
        </w:rPr>
        <w:t>conform</w:t>
      </w:r>
      <w:proofErr w:type="spellEnd"/>
      <w:r w:rsidRPr="007B4A1C">
        <w:rPr>
          <w:rFonts w:ascii="Trebuchet MS" w:hAnsi="Trebuchet MS"/>
          <w:lang w:val="fr-FR"/>
        </w:rPr>
        <w:t xml:space="preserve"> </w:t>
      </w:r>
      <w:proofErr w:type="spellStart"/>
      <w:r w:rsidRPr="007B4A1C">
        <w:rPr>
          <w:rFonts w:ascii="Trebuchet MS" w:hAnsi="Trebuchet MS"/>
          <w:lang w:val="fr-FR"/>
        </w:rPr>
        <w:t>normativelor</w:t>
      </w:r>
      <w:proofErr w:type="spellEnd"/>
      <w:r w:rsidRPr="007B4A1C">
        <w:rPr>
          <w:rFonts w:ascii="Trebuchet MS" w:hAnsi="Trebuchet MS"/>
          <w:lang w:val="fr-FR"/>
        </w:rPr>
        <w:t xml:space="preserve"> </w:t>
      </w:r>
      <w:proofErr w:type="gramStart"/>
      <w:r w:rsidRPr="007B4A1C">
        <w:rPr>
          <w:rFonts w:ascii="Trebuchet MS" w:hAnsi="Trebuchet MS"/>
          <w:lang w:val="fr-FR"/>
        </w:rPr>
        <w:t>a</w:t>
      </w:r>
      <w:proofErr w:type="gramEnd"/>
      <w:r w:rsidRPr="007B4A1C">
        <w:rPr>
          <w:rFonts w:ascii="Trebuchet MS" w:hAnsi="Trebuchet MS"/>
          <w:lang w:val="fr-FR"/>
        </w:rPr>
        <w:t xml:space="preserve"> </w:t>
      </w:r>
      <w:proofErr w:type="spellStart"/>
      <w:r w:rsidRPr="007B4A1C">
        <w:rPr>
          <w:rFonts w:ascii="Trebuchet MS" w:hAnsi="Trebuchet MS"/>
          <w:lang w:val="fr-FR"/>
        </w:rPr>
        <w:t>căilor</w:t>
      </w:r>
      <w:proofErr w:type="spellEnd"/>
      <w:r w:rsidRPr="007B4A1C">
        <w:rPr>
          <w:rFonts w:ascii="Trebuchet MS" w:hAnsi="Trebuchet MS"/>
          <w:lang w:val="fr-FR"/>
        </w:rPr>
        <w:t xml:space="preserve"> de </w:t>
      </w:r>
      <w:proofErr w:type="spellStart"/>
      <w:r w:rsidRPr="007B4A1C">
        <w:rPr>
          <w:rFonts w:ascii="Trebuchet MS" w:hAnsi="Trebuchet MS"/>
          <w:lang w:val="fr-FR"/>
        </w:rPr>
        <w:t>acces</w:t>
      </w:r>
      <w:proofErr w:type="spellEnd"/>
      <w:r w:rsidRPr="007B4A1C">
        <w:rPr>
          <w:rFonts w:ascii="Trebuchet MS" w:hAnsi="Trebuchet MS"/>
          <w:lang w:val="fr-FR"/>
        </w:rPr>
        <w:t xml:space="preserve">, de </w:t>
      </w:r>
      <w:proofErr w:type="spellStart"/>
      <w:r w:rsidRPr="007B4A1C">
        <w:rPr>
          <w:rFonts w:ascii="Trebuchet MS" w:hAnsi="Trebuchet MS"/>
          <w:lang w:val="fr-FR"/>
        </w:rPr>
        <w:t>evacuare</w:t>
      </w:r>
      <w:proofErr w:type="spellEnd"/>
      <w:r w:rsidRPr="007B4A1C">
        <w:rPr>
          <w:rFonts w:ascii="Trebuchet MS" w:hAnsi="Trebuchet MS"/>
          <w:lang w:val="fr-FR"/>
        </w:rPr>
        <w:t xml:space="preserve"> </w:t>
      </w:r>
      <w:proofErr w:type="spellStart"/>
      <w:r w:rsidRPr="007B4A1C">
        <w:rPr>
          <w:rFonts w:ascii="Trebuchet MS" w:hAnsi="Trebuchet MS"/>
          <w:lang w:val="fr-FR"/>
        </w:rPr>
        <w:t>şi</w:t>
      </w:r>
      <w:proofErr w:type="spellEnd"/>
      <w:r w:rsidRPr="007B4A1C">
        <w:rPr>
          <w:rFonts w:ascii="Trebuchet MS" w:hAnsi="Trebuchet MS"/>
          <w:lang w:val="fr-FR"/>
        </w:rPr>
        <w:t xml:space="preserve"> de </w:t>
      </w:r>
      <w:proofErr w:type="spellStart"/>
      <w:r w:rsidRPr="007B4A1C">
        <w:rPr>
          <w:rFonts w:ascii="Trebuchet MS" w:hAnsi="Trebuchet MS"/>
          <w:lang w:val="fr-FR"/>
        </w:rPr>
        <w:t>intervenţie</w:t>
      </w:r>
      <w:proofErr w:type="spellEnd"/>
      <w:r w:rsidRPr="007B4A1C">
        <w:rPr>
          <w:rFonts w:ascii="Trebuchet MS" w:hAnsi="Trebuchet MS"/>
          <w:lang w:val="fr-FR"/>
        </w:rPr>
        <w:t xml:space="preserve"> </w:t>
      </w:r>
      <w:proofErr w:type="spellStart"/>
      <w:r w:rsidRPr="007B4A1C">
        <w:rPr>
          <w:rFonts w:ascii="Trebuchet MS" w:hAnsi="Trebuchet MS"/>
          <w:lang w:val="fr-FR"/>
        </w:rPr>
        <w:t>aferente</w:t>
      </w:r>
      <w:proofErr w:type="spellEnd"/>
      <w:r w:rsidRPr="007B4A1C">
        <w:rPr>
          <w:rFonts w:ascii="Trebuchet MS" w:hAnsi="Trebuchet MS"/>
          <w:lang w:val="fr-FR"/>
        </w:rPr>
        <w:t xml:space="preserve"> </w:t>
      </w:r>
      <w:proofErr w:type="spellStart"/>
      <w:r w:rsidRPr="007B4A1C">
        <w:rPr>
          <w:rFonts w:ascii="Trebuchet MS" w:hAnsi="Trebuchet MS"/>
          <w:lang w:val="fr-FR"/>
        </w:rPr>
        <w:t>spaţiilor</w:t>
      </w:r>
      <w:proofErr w:type="spellEnd"/>
      <w:r w:rsidRPr="007B4A1C">
        <w:rPr>
          <w:rFonts w:ascii="Trebuchet MS" w:hAnsi="Trebuchet MS"/>
          <w:lang w:val="fr-FR"/>
        </w:rPr>
        <w:t>;</w:t>
      </w:r>
    </w:p>
    <w:p w14:paraId="4A67D1E4" w14:textId="77777777" w:rsidR="00367BCA" w:rsidRPr="007B4A1C" w:rsidRDefault="00367BCA" w:rsidP="00367BCA">
      <w:pPr>
        <w:jc w:val="both"/>
        <w:rPr>
          <w:rFonts w:ascii="Trebuchet MS" w:hAnsi="Trebuchet MS"/>
          <w:lang w:val="fr-FR"/>
        </w:rPr>
      </w:pPr>
      <w:r w:rsidRPr="007B4A1C">
        <w:rPr>
          <w:rFonts w:ascii="Trebuchet MS" w:hAnsi="Trebuchet MS"/>
          <w:lang w:val="fr-FR"/>
        </w:rPr>
        <w:tab/>
        <w:t xml:space="preserve">b). </w:t>
      </w:r>
      <w:proofErr w:type="spellStart"/>
      <w:r w:rsidRPr="007B4A1C">
        <w:rPr>
          <w:rFonts w:ascii="Trebuchet MS" w:hAnsi="Trebuchet MS"/>
          <w:lang w:val="fr-FR"/>
        </w:rPr>
        <w:t>respectarea</w:t>
      </w:r>
      <w:proofErr w:type="spellEnd"/>
      <w:r w:rsidRPr="007B4A1C">
        <w:rPr>
          <w:rFonts w:ascii="Trebuchet MS" w:hAnsi="Trebuchet MS"/>
          <w:lang w:val="fr-FR"/>
        </w:rPr>
        <w:t xml:space="preserve"> </w:t>
      </w:r>
      <w:proofErr w:type="spellStart"/>
      <w:r w:rsidRPr="007B4A1C">
        <w:rPr>
          <w:rFonts w:ascii="Trebuchet MS" w:hAnsi="Trebuchet MS"/>
          <w:lang w:val="fr-FR"/>
        </w:rPr>
        <w:t>reglementărilor</w:t>
      </w:r>
      <w:proofErr w:type="spellEnd"/>
      <w:r w:rsidRPr="007B4A1C">
        <w:rPr>
          <w:rFonts w:ascii="Trebuchet MS" w:hAnsi="Trebuchet MS"/>
          <w:lang w:val="fr-FR"/>
        </w:rPr>
        <w:t xml:space="preserve"> </w:t>
      </w:r>
      <w:proofErr w:type="spellStart"/>
      <w:r w:rsidRPr="007B4A1C">
        <w:rPr>
          <w:rFonts w:ascii="Trebuchet MS" w:hAnsi="Trebuchet MS"/>
          <w:lang w:val="fr-FR"/>
        </w:rPr>
        <w:t>tehnice</w:t>
      </w:r>
      <w:proofErr w:type="spellEnd"/>
      <w:r w:rsidRPr="007B4A1C">
        <w:rPr>
          <w:rFonts w:ascii="Trebuchet MS" w:hAnsi="Trebuchet MS"/>
          <w:lang w:val="fr-FR"/>
        </w:rPr>
        <w:t xml:space="preserve"> </w:t>
      </w:r>
      <w:proofErr w:type="spellStart"/>
      <w:r w:rsidRPr="007B4A1C">
        <w:rPr>
          <w:rFonts w:ascii="Trebuchet MS" w:hAnsi="Trebuchet MS"/>
          <w:lang w:val="fr-FR"/>
        </w:rPr>
        <w:t>privind</w:t>
      </w:r>
      <w:proofErr w:type="spellEnd"/>
      <w:r w:rsidRPr="007B4A1C">
        <w:rPr>
          <w:rFonts w:ascii="Trebuchet MS" w:hAnsi="Trebuchet MS"/>
          <w:lang w:val="fr-FR"/>
        </w:rPr>
        <w:t xml:space="preserve"> </w:t>
      </w:r>
      <w:proofErr w:type="spellStart"/>
      <w:r w:rsidRPr="007B4A1C">
        <w:rPr>
          <w:rFonts w:ascii="Trebuchet MS" w:hAnsi="Trebuchet MS"/>
          <w:lang w:val="fr-FR"/>
        </w:rPr>
        <w:t>prevenirea</w:t>
      </w:r>
      <w:proofErr w:type="spellEnd"/>
      <w:r w:rsidRPr="007B4A1C">
        <w:rPr>
          <w:rFonts w:ascii="Trebuchet MS" w:hAnsi="Trebuchet MS"/>
          <w:lang w:val="fr-FR"/>
        </w:rPr>
        <w:t xml:space="preserve"> </w:t>
      </w:r>
      <w:proofErr w:type="spellStart"/>
      <w:r w:rsidRPr="007B4A1C">
        <w:rPr>
          <w:rFonts w:ascii="Trebuchet MS" w:hAnsi="Trebuchet MS"/>
          <w:lang w:val="fr-FR"/>
        </w:rPr>
        <w:t>şi</w:t>
      </w:r>
      <w:proofErr w:type="spellEnd"/>
      <w:r w:rsidRPr="007B4A1C">
        <w:rPr>
          <w:rFonts w:ascii="Trebuchet MS" w:hAnsi="Trebuchet MS"/>
          <w:lang w:val="fr-FR"/>
        </w:rPr>
        <w:t xml:space="preserve"> </w:t>
      </w:r>
      <w:proofErr w:type="spellStart"/>
      <w:r w:rsidRPr="007B4A1C">
        <w:rPr>
          <w:rFonts w:ascii="Trebuchet MS" w:hAnsi="Trebuchet MS"/>
          <w:lang w:val="fr-FR"/>
        </w:rPr>
        <w:t>stingerea</w:t>
      </w:r>
      <w:proofErr w:type="spellEnd"/>
      <w:r w:rsidRPr="007B4A1C">
        <w:rPr>
          <w:rFonts w:ascii="Trebuchet MS" w:hAnsi="Trebuchet MS"/>
          <w:lang w:val="fr-FR"/>
        </w:rPr>
        <w:t xml:space="preserve"> </w:t>
      </w:r>
      <w:proofErr w:type="spellStart"/>
      <w:r w:rsidRPr="007B4A1C">
        <w:rPr>
          <w:rFonts w:ascii="Trebuchet MS" w:hAnsi="Trebuchet MS"/>
          <w:lang w:val="fr-FR"/>
        </w:rPr>
        <w:t>incendiilor</w:t>
      </w:r>
      <w:proofErr w:type="spellEnd"/>
      <w:r w:rsidRPr="007B4A1C">
        <w:rPr>
          <w:rFonts w:ascii="Trebuchet MS" w:hAnsi="Trebuchet MS"/>
          <w:lang w:val="fr-FR"/>
        </w:rPr>
        <w:t xml:space="preserve"> la </w:t>
      </w:r>
      <w:proofErr w:type="spellStart"/>
      <w:r w:rsidRPr="007B4A1C">
        <w:rPr>
          <w:rFonts w:ascii="Trebuchet MS" w:hAnsi="Trebuchet MS"/>
          <w:lang w:val="fr-FR"/>
        </w:rPr>
        <w:t>exploatarea</w:t>
      </w:r>
      <w:proofErr w:type="spellEnd"/>
      <w:r w:rsidRPr="007B4A1C">
        <w:rPr>
          <w:rFonts w:ascii="Trebuchet MS" w:hAnsi="Trebuchet MS"/>
          <w:lang w:val="fr-FR"/>
        </w:rPr>
        <w:t xml:space="preserve"> </w:t>
      </w:r>
      <w:proofErr w:type="spellStart"/>
      <w:r w:rsidRPr="007B4A1C">
        <w:rPr>
          <w:rFonts w:ascii="Trebuchet MS" w:hAnsi="Trebuchet MS"/>
          <w:lang w:val="fr-FR"/>
        </w:rPr>
        <w:t>instalaţiilor</w:t>
      </w:r>
      <w:proofErr w:type="spellEnd"/>
      <w:r w:rsidRPr="007B4A1C">
        <w:rPr>
          <w:rFonts w:ascii="Trebuchet MS" w:hAnsi="Trebuchet MS"/>
          <w:lang w:val="fr-FR"/>
        </w:rPr>
        <w:t xml:space="preserve"> </w:t>
      </w:r>
      <w:proofErr w:type="spellStart"/>
      <w:r w:rsidRPr="007B4A1C">
        <w:rPr>
          <w:rFonts w:ascii="Trebuchet MS" w:hAnsi="Trebuchet MS"/>
          <w:lang w:val="fr-FR"/>
        </w:rPr>
        <w:t>utilitare</w:t>
      </w:r>
      <w:proofErr w:type="spellEnd"/>
      <w:r w:rsidRPr="007B4A1C">
        <w:rPr>
          <w:rFonts w:ascii="Trebuchet MS" w:hAnsi="Trebuchet MS"/>
          <w:lang w:val="fr-FR"/>
        </w:rPr>
        <w:t xml:space="preserve"> (</w:t>
      </w:r>
      <w:proofErr w:type="spellStart"/>
      <w:r w:rsidRPr="007B4A1C">
        <w:rPr>
          <w:rFonts w:ascii="Trebuchet MS" w:hAnsi="Trebuchet MS"/>
          <w:lang w:val="fr-FR"/>
        </w:rPr>
        <w:t>instalaţii</w:t>
      </w:r>
      <w:proofErr w:type="spellEnd"/>
      <w:r w:rsidRPr="007B4A1C">
        <w:rPr>
          <w:rFonts w:ascii="Trebuchet MS" w:hAnsi="Trebuchet MS"/>
          <w:lang w:val="fr-FR"/>
        </w:rPr>
        <w:t xml:space="preserve"> </w:t>
      </w:r>
      <w:proofErr w:type="spellStart"/>
      <w:r w:rsidRPr="007B4A1C">
        <w:rPr>
          <w:rFonts w:ascii="Trebuchet MS" w:hAnsi="Trebuchet MS"/>
          <w:lang w:val="fr-FR"/>
        </w:rPr>
        <w:t>electrice</w:t>
      </w:r>
      <w:proofErr w:type="spellEnd"/>
      <w:r w:rsidRPr="007B4A1C">
        <w:rPr>
          <w:rFonts w:ascii="Trebuchet MS" w:hAnsi="Trebuchet MS"/>
          <w:lang w:val="fr-FR"/>
        </w:rPr>
        <w:t xml:space="preserve">, </w:t>
      </w:r>
      <w:proofErr w:type="spellStart"/>
      <w:r w:rsidRPr="007B4A1C">
        <w:rPr>
          <w:rFonts w:ascii="Trebuchet MS" w:hAnsi="Trebuchet MS"/>
          <w:lang w:val="fr-FR"/>
        </w:rPr>
        <w:t>sanitare</w:t>
      </w:r>
      <w:proofErr w:type="spellEnd"/>
      <w:r w:rsidRPr="007B4A1C">
        <w:rPr>
          <w:rFonts w:ascii="Trebuchet MS" w:hAnsi="Trebuchet MS"/>
          <w:lang w:val="fr-FR"/>
        </w:rPr>
        <w:t xml:space="preserve">, </w:t>
      </w:r>
      <w:proofErr w:type="gramStart"/>
      <w:r w:rsidRPr="007B4A1C">
        <w:rPr>
          <w:rFonts w:ascii="Trebuchet MS" w:hAnsi="Trebuchet MS"/>
          <w:lang w:val="fr-FR"/>
        </w:rPr>
        <w:t xml:space="preserve">de </w:t>
      </w:r>
      <w:proofErr w:type="spellStart"/>
      <w:r w:rsidRPr="007B4A1C">
        <w:rPr>
          <w:rFonts w:ascii="Trebuchet MS" w:hAnsi="Trebuchet MS"/>
          <w:lang w:val="fr-FR"/>
        </w:rPr>
        <w:t>alimentare</w:t>
      </w:r>
      <w:proofErr w:type="spellEnd"/>
      <w:proofErr w:type="gramEnd"/>
      <w:r w:rsidRPr="007B4A1C">
        <w:rPr>
          <w:rFonts w:ascii="Trebuchet MS" w:hAnsi="Trebuchet MS"/>
          <w:lang w:val="fr-FR"/>
        </w:rPr>
        <w:t xml:space="preserve"> </w:t>
      </w:r>
      <w:proofErr w:type="spellStart"/>
      <w:r w:rsidRPr="007B4A1C">
        <w:rPr>
          <w:rFonts w:ascii="Trebuchet MS" w:hAnsi="Trebuchet MS"/>
          <w:lang w:val="fr-FR"/>
        </w:rPr>
        <w:t>cu</w:t>
      </w:r>
      <w:proofErr w:type="spellEnd"/>
      <w:r w:rsidRPr="007B4A1C">
        <w:rPr>
          <w:rFonts w:ascii="Trebuchet MS" w:hAnsi="Trebuchet MS"/>
          <w:lang w:val="fr-FR"/>
        </w:rPr>
        <w:t xml:space="preserve"> gaze </w:t>
      </w:r>
      <w:proofErr w:type="spellStart"/>
      <w:r w:rsidRPr="007B4A1C">
        <w:rPr>
          <w:rFonts w:ascii="Trebuchet MS" w:hAnsi="Trebuchet MS"/>
          <w:lang w:val="fr-FR"/>
        </w:rPr>
        <w:t>naturale</w:t>
      </w:r>
      <w:proofErr w:type="spellEnd"/>
      <w:r w:rsidRPr="007B4A1C">
        <w:rPr>
          <w:rFonts w:ascii="Trebuchet MS" w:hAnsi="Trebuchet MS"/>
          <w:lang w:val="fr-FR"/>
        </w:rPr>
        <w:t xml:space="preserve">, </w:t>
      </w:r>
      <w:proofErr w:type="spellStart"/>
      <w:r w:rsidRPr="007B4A1C">
        <w:rPr>
          <w:rFonts w:ascii="Trebuchet MS" w:hAnsi="Trebuchet MS"/>
          <w:lang w:val="fr-FR"/>
        </w:rPr>
        <w:t>precum</w:t>
      </w:r>
      <w:proofErr w:type="spellEnd"/>
      <w:r w:rsidRPr="007B4A1C">
        <w:rPr>
          <w:rFonts w:ascii="Trebuchet MS" w:hAnsi="Trebuchet MS"/>
          <w:lang w:val="fr-FR"/>
        </w:rPr>
        <w:t xml:space="preserve"> </w:t>
      </w:r>
      <w:proofErr w:type="spellStart"/>
      <w:r w:rsidRPr="007B4A1C">
        <w:rPr>
          <w:rFonts w:ascii="Trebuchet MS" w:hAnsi="Trebuchet MS"/>
          <w:lang w:val="fr-FR"/>
        </w:rPr>
        <w:t>şi</w:t>
      </w:r>
      <w:proofErr w:type="spellEnd"/>
      <w:r w:rsidRPr="007B4A1C">
        <w:rPr>
          <w:rFonts w:ascii="Trebuchet MS" w:hAnsi="Trebuchet MS"/>
          <w:lang w:val="fr-FR"/>
        </w:rPr>
        <w:t xml:space="preserve"> </w:t>
      </w:r>
      <w:proofErr w:type="spellStart"/>
      <w:r w:rsidRPr="007B4A1C">
        <w:rPr>
          <w:rFonts w:ascii="Trebuchet MS" w:hAnsi="Trebuchet MS"/>
          <w:lang w:val="fr-FR"/>
        </w:rPr>
        <w:t>alte</w:t>
      </w:r>
      <w:proofErr w:type="spellEnd"/>
      <w:r w:rsidRPr="007B4A1C">
        <w:rPr>
          <w:rFonts w:ascii="Trebuchet MS" w:hAnsi="Trebuchet MS"/>
          <w:lang w:val="fr-FR"/>
        </w:rPr>
        <w:t xml:space="preserve"> </w:t>
      </w:r>
      <w:proofErr w:type="spellStart"/>
      <w:r w:rsidRPr="007B4A1C">
        <w:rPr>
          <w:rFonts w:ascii="Trebuchet MS" w:hAnsi="Trebuchet MS"/>
          <w:lang w:val="fr-FR"/>
        </w:rPr>
        <w:t>mijloace</w:t>
      </w:r>
      <w:proofErr w:type="spellEnd"/>
      <w:r w:rsidRPr="007B4A1C">
        <w:rPr>
          <w:rFonts w:ascii="Trebuchet MS" w:hAnsi="Trebuchet MS"/>
          <w:lang w:val="fr-FR"/>
        </w:rPr>
        <w:t xml:space="preserve"> de </w:t>
      </w:r>
      <w:proofErr w:type="spellStart"/>
      <w:r w:rsidRPr="007B4A1C">
        <w:rPr>
          <w:rFonts w:ascii="Trebuchet MS" w:hAnsi="Trebuchet MS"/>
          <w:lang w:val="fr-FR"/>
        </w:rPr>
        <w:t>încălzire</w:t>
      </w:r>
      <w:proofErr w:type="spellEnd"/>
      <w:r w:rsidRPr="007B4A1C">
        <w:rPr>
          <w:rFonts w:ascii="Trebuchet MS" w:hAnsi="Trebuchet MS"/>
          <w:lang w:val="fr-FR"/>
        </w:rPr>
        <w:t>);</w:t>
      </w:r>
    </w:p>
    <w:p w14:paraId="0BEBF5DE" w14:textId="77777777" w:rsidR="00367BCA" w:rsidRPr="007B4A1C" w:rsidRDefault="00367BCA" w:rsidP="00367BCA">
      <w:pPr>
        <w:jc w:val="both"/>
        <w:rPr>
          <w:rFonts w:ascii="Trebuchet MS" w:hAnsi="Trebuchet MS"/>
          <w:lang w:val="fr-FR"/>
        </w:rPr>
      </w:pPr>
      <w:r w:rsidRPr="007B4A1C">
        <w:rPr>
          <w:rFonts w:ascii="Trebuchet MS" w:hAnsi="Trebuchet MS"/>
          <w:lang w:val="fr-FR"/>
        </w:rPr>
        <w:tab/>
        <w:t xml:space="preserve">c). </w:t>
      </w:r>
      <w:r w:rsidRPr="007B4A1C">
        <w:rPr>
          <w:rStyle w:val="FontStyle109"/>
          <w:rFonts w:ascii="Trebuchet MS" w:hAnsi="Trebuchet MS"/>
          <w:lang w:val="it-IT"/>
        </w:rPr>
        <w:t>ordinea de salvare a bunurilor si materialelor folosite in locaţie</w:t>
      </w:r>
    </w:p>
    <w:p w14:paraId="7643F78C" w14:textId="77777777" w:rsidR="00367BCA" w:rsidRPr="007B4A1C" w:rsidRDefault="00367BCA" w:rsidP="00367BCA">
      <w:pPr>
        <w:ind w:firstLine="567"/>
        <w:jc w:val="both"/>
        <w:rPr>
          <w:rStyle w:val="FontStyle109"/>
          <w:rFonts w:ascii="Trebuchet MS" w:hAnsi="Trebuchet MS"/>
          <w:lang w:val="it-IT"/>
        </w:rPr>
      </w:pPr>
      <w:r w:rsidRPr="007B4A1C">
        <w:rPr>
          <w:rStyle w:val="FontStyle109"/>
          <w:rFonts w:ascii="Trebuchet MS" w:hAnsi="Trebuchet MS"/>
          <w:lang w:val="it-IT"/>
        </w:rPr>
        <w:t>2.3. Asigura echiparea si dotarea cu mijloace tehnice de prima intervenţie conform prevederilor dispoziţiilor generale a spatiilor utilizate;</w:t>
      </w:r>
    </w:p>
    <w:p w14:paraId="287CB504" w14:textId="77777777" w:rsidR="00367BCA" w:rsidRPr="007B4A1C" w:rsidRDefault="00367BCA" w:rsidP="00367BCA">
      <w:pPr>
        <w:ind w:firstLine="567"/>
        <w:jc w:val="both"/>
        <w:rPr>
          <w:rFonts w:ascii="Trebuchet MS" w:hAnsi="Trebuchet MS"/>
          <w:lang w:val="fr-FR"/>
        </w:rPr>
      </w:pPr>
      <w:r w:rsidRPr="007B4A1C">
        <w:rPr>
          <w:rFonts w:ascii="Trebuchet MS" w:hAnsi="Trebuchet MS"/>
          <w:lang w:val="fr-FR"/>
        </w:rPr>
        <w:t xml:space="preserve">2.4. </w:t>
      </w:r>
      <w:proofErr w:type="spellStart"/>
      <w:r w:rsidRPr="007B4A1C">
        <w:rPr>
          <w:rFonts w:ascii="Trebuchet MS" w:hAnsi="Trebuchet MS"/>
          <w:lang w:val="fr-FR"/>
        </w:rPr>
        <w:t>Să</w:t>
      </w:r>
      <w:proofErr w:type="spellEnd"/>
      <w:r w:rsidRPr="007B4A1C">
        <w:rPr>
          <w:rFonts w:ascii="Trebuchet MS" w:hAnsi="Trebuchet MS"/>
          <w:lang w:val="fr-FR"/>
        </w:rPr>
        <w:t xml:space="preserve"> </w:t>
      </w:r>
      <w:proofErr w:type="spellStart"/>
      <w:r w:rsidRPr="007B4A1C">
        <w:rPr>
          <w:rFonts w:ascii="Trebuchet MS" w:hAnsi="Trebuchet MS"/>
          <w:lang w:val="fr-FR"/>
        </w:rPr>
        <w:t>aducă</w:t>
      </w:r>
      <w:proofErr w:type="spellEnd"/>
      <w:r w:rsidRPr="007B4A1C">
        <w:rPr>
          <w:rFonts w:ascii="Trebuchet MS" w:hAnsi="Trebuchet MS"/>
          <w:lang w:val="fr-FR"/>
        </w:rPr>
        <w:t xml:space="preserve"> la </w:t>
      </w:r>
      <w:proofErr w:type="spellStart"/>
      <w:r w:rsidRPr="007B4A1C">
        <w:rPr>
          <w:rFonts w:ascii="Trebuchet MS" w:hAnsi="Trebuchet MS"/>
          <w:lang w:val="fr-FR"/>
        </w:rPr>
        <w:t>cunostinta</w:t>
      </w:r>
      <w:proofErr w:type="spellEnd"/>
      <w:r w:rsidRPr="007B4A1C">
        <w:rPr>
          <w:rFonts w:ascii="Trebuchet MS" w:hAnsi="Trebuchet MS"/>
          <w:lang w:val="fr-FR"/>
        </w:rPr>
        <w:t xml:space="preserve"> </w:t>
      </w:r>
      <w:proofErr w:type="spellStart"/>
      <w:r w:rsidRPr="007B4A1C">
        <w:rPr>
          <w:rFonts w:ascii="Trebuchet MS" w:hAnsi="Trebuchet MS"/>
          <w:lang w:val="fr-FR"/>
        </w:rPr>
        <w:t>Proprietarului</w:t>
      </w:r>
      <w:proofErr w:type="spellEnd"/>
      <w:r w:rsidRPr="007B4A1C">
        <w:rPr>
          <w:rFonts w:ascii="Trebuchet MS" w:hAnsi="Trebuchet MS"/>
          <w:lang w:val="fr-FR"/>
        </w:rPr>
        <w:t xml:space="preserve"> </w:t>
      </w:r>
      <w:proofErr w:type="spellStart"/>
      <w:r w:rsidRPr="007B4A1C">
        <w:rPr>
          <w:rFonts w:ascii="Trebuchet MS" w:hAnsi="Trebuchet MS"/>
          <w:lang w:val="fr-FR"/>
        </w:rPr>
        <w:t>orice</w:t>
      </w:r>
      <w:proofErr w:type="spellEnd"/>
      <w:r w:rsidRPr="007B4A1C">
        <w:rPr>
          <w:rFonts w:ascii="Trebuchet MS" w:hAnsi="Trebuchet MS"/>
          <w:lang w:val="fr-FR"/>
        </w:rPr>
        <w:t xml:space="preserve"> </w:t>
      </w:r>
      <w:proofErr w:type="spellStart"/>
      <w:r w:rsidRPr="007B4A1C">
        <w:rPr>
          <w:rFonts w:ascii="Trebuchet MS" w:hAnsi="Trebuchet MS"/>
          <w:lang w:val="fr-FR"/>
        </w:rPr>
        <w:t>defecţiune</w:t>
      </w:r>
      <w:proofErr w:type="spellEnd"/>
      <w:r w:rsidRPr="007B4A1C">
        <w:rPr>
          <w:rFonts w:ascii="Trebuchet MS" w:hAnsi="Trebuchet MS"/>
          <w:lang w:val="fr-FR"/>
        </w:rPr>
        <w:t xml:space="preserve"> </w:t>
      </w:r>
      <w:proofErr w:type="spellStart"/>
      <w:r w:rsidRPr="007B4A1C">
        <w:rPr>
          <w:rFonts w:ascii="Trebuchet MS" w:hAnsi="Trebuchet MS"/>
          <w:lang w:val="fr-FR"/>
        </w:rPr>
        <w:t>tehnică</w:t>
      </w:r>
      <w:proofErr w:type="spellEnd"/>
      <w:r w:rsidRPr="007B4A1C">
        <w:rPr>
          <w:rFonts w:ascii="Trebuchet MS" w:hAnsi="Trebuchet MS"/>
          <w:lang w:val="fr-FR"/>
        </w:rPr>
        <w:t xml:space="preserve"> </w:t>
      </w:r>
      <w:proofErr w:type="spellStart"/>
      <w:r w:rsidRPr="007B4A1C">
        <w:rPr>
          <w:rFonts w:ascii="Trebuchet MS" w:hAnsi="Trebuchet MS"/>
          <w:lang w:val="fr-FR"/>
        </w:rPr>
        <w:t>ori</w:t>
      </w:r>
      <w:proofErr w:type="spellEnd"/>
      <w:r w:rsidRPr="007B4A1C">
        <w:rPr>
          <w:rFonts w:ascii="Trebuchet MS" w:hAnsi="Trebuchet MS"/>
          <w:lang w:val="fr-FR"/>
        </w:rPr>
        <w:t xml:space="preserve"> </w:t>
      </w:r>
      <w:proofErr w:type="spellStart"/>
      <w:r w:rsidRPr="007B4A1C">
        <w:rPr>
          <w:rFonts w:ascii="Trebuchet MS" w:hAnsi="Trebuchet MS"/>
          <w:lang w:val="fr-FR"/>
        </w:rPr>
        <w:t>altă</w:t>
      </w:r>
      <w:proofErr w:type="spellEnd"/>
      <w:r w:rsidRPr="007B4A1C">
        <w:rPr>
          <w:rFonts w:ascii="Trebuchet MS" w:hAnsi="Trebuchet MS"/>
          <w:lang w:val="fr-FR"/>
        </w:rPr>
        <w:t xml:space="preserve"> </w:t>
      </w:r>
      <w:proofErr w:type="spellStart"/>
      <w:r w:rsidRPr="007B4A1C">
        <w:rPr>
          <w:rFonts w:ascii="Trebuchet MS" w:hAnsi="Trebuchet MS"/>
          <w:lang w:val="fr-FR"/>
        </w:rPr>
        <w:t>situaţie</w:t>
      </w:r>
      <w:proofErr w:type="spellEnd"/>
      <w:r w:rsidRPr="007B4A1C">
        <w:rPr>
          <w:rFonts w:ascii="Trebuchet MS" w:hAnsi="Trebuchet MS"/>
          <w:lang w:val="fr-FR"/>
        </w:rPr>
        <w:t xml:space="preserve">, care </w:t>
      </w:r>
      <w:proofErr w:type="spellStart"/>
      <w:r w:rsidRPr="007B4A1C">
        <w:rPr>
          <w:rFonts w:ascii="Trebuchet MS" w:hAnsi="Trebuchet MS"/>
          <w:lang w:val="fr-FR"/>
        </w:rPr>
        <w:t>constituie</w:t>
      </w:r>
      <w:proofErr w:type="spellEnd"/>
      <w:r w:rsidRPr="007B4A1C">
        <w:rPr>
          <w:rFonts w:ascii="Trebuchet MS" w:hAnsi="Trebuchet MS"/>
          <w:lang w:val="fr-FR"/>
        </w:rPr>
        <w:t xml:space="preserve"> </w:t>
      </w:r>
      <w:proofErr w:type="spellStart"/>
      <w:r w:rsidRPr="007B4A1C">
        <w:rPr>
          <w:rFonts w:ascii="Trebuchet MS" w:hAnsi="Trebuchet MS"/>
          <w:lang w:val="fr-FR"/>
        </w:rPr>
        <w:t>pericol</w:t>
      </w:r>
      <w:proofErr w:type="spellEnd"/>
      <w:r w:rsidRPr="007B4A1C">
        <w:rPr>
          <w:rFonts w:ascii="Trebuchet MS" w:hAnsi="Trebuchet MS"/>
          <w:lang w:val="fr-FR"/>
        </w:rPr>
        <w:t xml:space="preserve"> </w:t>
      </w:r>
      <w:proofErr w:type="gramStart"/>
      <w:r w:rsidRPr="007B4A1C">
        <w:rPr>
          <w:rFonts w:ascii="Trebuchet MS" w:hAnsi="Trebuchet MS"/>
          <w:lang w:val="fr-FR"/>
        </w:rPr>
        <w:t xml:space="preserve">de </w:t>
      </w:r>
      <w:proofErr w:type="spellStart"/>
      <w:r w:rsidRPr="007B4A1C">
        <w:rPr>
          <w:rFonts w:ascii="Trebuchet MS" w:hAnsi="Trebuchet MS"/>
          <w:lang w:val="fr-FR"/>
        </w:rPr>
        <w:t>incendiu</w:t>
      </w:r>
      <w:proofErr w:type="spellEnd"/>
      <w:proofErr w:type="gramEnd"/>
      <w:r w:rsidRPr="007B4A1C">
        <w:rPr>
          <w:rFonts w:ascii="Trebuchet MS" w:hAnsi="Trebuchet MS"/>
          <w:lang w:val="fr-FR"/>
        </w:rPr>
        <w:t xml:space="preserve"> </w:t>
      </w:r>
      <w:proofErr w:type="spellStart"/>
      <w:r w:rsidRPr="007B4A1C">
        <w:rPr>
          <w:rFonts w:ascii="Trebuchet MS" w:hAnsi="Trebuchet MS"/>
          <w:lang w:val="fr-FR"/>
        </w:rPr>
        <w:t>pentru</w:t>
      </w:r>
      <w:proofErr w:type="spellEnd"/>
      <w:r w:rsidRPr="007B4A1C">
        <w:rPr>
          <w:rFonts w:ascii="Trebuchet MS" w:hAnsi="Trebuchet MS"/>
          <w:lang w:val="fr-FR"/>
        </w:rPr>
        <w:t xml:space="preserve"> </w:t>
      </w:r>
      <w:proofErr w:type="spellStart"/>
      <w:r w:rsidRPr="007B4A1C">
        <w:rPr>
          <w:rFonts w:ascii="Trebuchet MS" w:hAnsi="Trebuchet MS"/>
          <w:lang w:val="fr-FR"/>
        </w:rPr>
        <w:t>spaţiile</w:t>
      </w:r>
      <w:proofErr w:type="spellEnd"/>
      <w:r w:rsidRPr="007B4A1C">
        <w:rPr>
          <w:rFonts w:ascii="Trebuchet MS" w:hAnsi="Trebuchet MS"/>
          <w:lang w:val="fr-FR"/>
        </w:rPr>
        <w:t xml:space="preserve"> </w:t>
      </w:r>
      <w:proofErr w:type="spellStart"/>
      <w:r w:rsidRPr="007B4A1C">
        <w:rPr>
          <w:rFonts w:ascii="Trebuchet MS" w:hAnsi="Trebuchet MS"/>
          <w:lang w:val="fr-FR"/>
        </w:rPr>
        <w:t>unde</w:t>
      </w:r>
      <w:proofErr w:type="spellEnd"/>
      <w:r w:rsidRPr="007B4A1C">
        <w:rPr>
          <w:rFonts w:ascii="Trebuchet MS" w:hAnsi="Trebuchet MS"/>
          <w:lang w:val="fr-FR"/>
        </w:rPr>
        <w:t xml:space="preserve"> </w:t>
      </w:r>
      <w:proofErr w:type="spellStart"/>
      <w:r w:rsidRPr="007B4A1C">
        <w:rPr>
          <w:rFonts w:ascii="Trebuchet MS" w:hAnsi="Trebuchet MS"/>
          <w:lang w:val="fr-FR"/>
        </w:rPr>
        <w:t>îşi</w:t>
      </w:r>
      <w:proofErr w:type="spellEnd"/>
      <w:r w:rsidRPr="007B4A1C">
        <w:rPr>
          <w:rFonts w:ascii="Trebuchet MS" w:hAnsi="Trebuchet MS"/>
          <w:lang w:val="fr-FR"/>
        </w:rPr>
        <w:t xml:space="preserve"> </w:t>
      </w:r>
      <w:proofErr w:type="spellStart"/>
      <w:r w:rsidRPr="007B4A1C">
        <w:rPr>
          <w:rFonts w:ascii="Trebuchet MS" w:hAnsi="Trebuchet MS"/>
          <w:lang w:val="fr-FR"/>
        </w:rPr>
        <w:t>desfăşoară</w:t>
      </w:r>
      <w:proofErr w:type="spellEnd"/>
      <w:r w:rsidRPr="007B4A1C">
        <w:rPr>
          <w:rFonts w:ascii="Trebuchet MS" w:hAnsi="Trebuchet MS"/>
          <w:lang w:val="fr-FR"/>
        </w:rPr>
        <w:t xml:space="preserve"> </w:t>
      </w:r>
      <w:proofErr w:type="spellStart"/>
      <w:r w:rsidRPr="007B4A1C">
        <w:rPr>
          <w:rFonts w:ascii="Trebuchet MS" w:hAnsi="Trebuchet MS"/>
          <w:lang w:val="fr-FR"/>
        </w:rPr>
        <w:t>activitatea</w:t>
      </w:r>
      <w:proofErr w:type="spellEnd"/>
    </w:p>
    <w:p w14:paraId="5339175E" w14:textId="77777777" w:rsidR="00367BCA" w:rsidRPr="007B4A1C" w:rsidRDefault="00367BCA" w:rsidP="00367BCA">
      <w:pPr>
        <w:ind w:firstLine="567"/>
        <w:jc w:val="both"/>
        <w:rPr>
          <w:rStyle w:val="FontStyle109"/>
          <w:rFonts w:ascii="Trebuchet MS" w:hAnsi="Trebuchet MS"/>
          <w:lang w:val="fr-FR"/>
        </w:rPr>
      </w:pPr>
      <w:r w:rsidRPr="007B4A1C">
        <w:rPr>
          <w:rFonts w:ascii="Trebuchet MS" w:hAnsi="Trebuchet MS"/>
          <w:lang w:val="fr-FR"/>
        </w:rPr>
        <w:lastRenderedPageBreak/>
        <w:t xml:space="preserve">2.5. </w:t>
      </w:r>
      <w:proofErr w:type="spellStart"/>
      <w:r w:rsidRPr="007B4A1C">
        <w:rPr>
          <w:rFonts w:ascii="Trebuchet MS" w:hAnsi="Trebuchet MS"/>
          <w:lang w:val="fr-FR"/>
        </w:rPr>
        <w:t>Să</w:t>
      </w:r>
      <w:proofErr w:type="spellEnd"/>
      <w:r w:rsidRPr="007B4A1C">
        <w:rPr>
          <w:rFonts w:ascii="Trebuchet MS" w:hAnsi="Trebuchet MS"/>
          <w:lang w:val="fr-FR"/>
        </w:rPr>
        <w:t xml:space="preserve"> </w:t>
      </w:r>
      <w:proofErr w:type="spellStart"/>
      <w:r w:rsidRPr="007B4A1C">
        <w:rPr>
          <w:rFonts w:ascii="Trebuchet MS" w:hAnsi="Trebuchet MS"/>
          <w:lang w:val="fr-FR"/>
        </w:rPr>
        <w:t>reglementeze</w:t>
      </w:r>
      <w:proofErr w:type="spellEnd"/>
      <w:r w:rsidRPr="007B4A1C">
        <w:rPr>
          <w:rFonts w:ascii="Trebuchet MS" w:hAnsi="Trebuchet MS"/>
          <w:lang w:val="fr-FR"/>
        </w:rPr>
        <w:t xml:space="preserve"> </w:t>
      </w:r>
      <w:proofErr w:type="spellStart"/>
      <w:r w:rsidRPr="007B4A1C">
        <w:rPr>
          <w:rFonts w:ascii="Trebuchet MS" w:hAnsi="Trebuchet MS"/>
          <w:lang w:val="fr-FR"/>
        </w:rPr>
        <w:t>fumatul</w:t>
      </w:r>
      <w:proofErr w:type="spellEnd"/>
      <w:r w:rsidRPr="007B4A1C">
        <w:rPr>
          <w:rFonts w:ascii="Trebuchet MS" w:hAnsi="Trebuchet MS"/>
          <w:lang w:val="fr-FR"/>
        </w:rPr>
        <w:t xml:space="preserve"> </w:t>
      </w:r>
      <w:proofErr w:type="spellStart"/>
      <w:r w:rsidRPr="007B4A1C">
        <w:rPr>
          <w:rFonts w:ascii="Trebuchet MS" w:hAnsi="Trebuchet MS"/>
          <w:lang w:val="fr-FR"/>
        </w:rPr>
        <w:t>prin</w:t>
      </w:r>
      <w:proofErr w:type="spellEnd"/>
      <w:r w:rsidRPr="007B4A1C">
        <w:rPr>
          <w:rFonts w:ascii="Trebuchet MS" w:hAnsi="Trebuchet MS"/>
          <w:lang w:val="fr-FR"/>
        </w:rPr>
        <w:t xml:space="preserve"> </w:t>
      </w:r>
      <w:proofErr w:type="spellStart"/>
      <w:r w:rsidRPr="007B4A1C">
        <w:rPr>
          <w:rFonts w:ascii="Trebuchet MS" w:hAnsi="Trebuchet MS"/>
          <w:lang w:val="fr-FR"/>
        </w:rPr>
        <w:t>decizie</w:t>
      </w:r>
      <w:proofErr w:type="spellEnd"/>
      <w:r w:rsidRPr="007B4A1C">
        <w:rPr>
          <w:rFonts w:ascii="Trebuchet MS" w:hAnsi="Trebuchet MS"/>
          <w:lang w:val="fr-FR"/>
        </w:rPr>
        <w:t xml:space="preserve"> </w:t>
      </w:r>
      <w:proofErr w:type="spellStart"/>
      <w:r w:rsidRPr="007B4A1C">
        <w:rPr>
          <w:rFonts w:ascii="Trebuchet MS" w:hAnsi="Trebuchet MS"/>
          <w:lang w:val="fr-FR"/>
        </w:rPr>
        <w:t>internă</w:t>
      </w:r>
      <w:proofErr w:type="spellEnd"/>
      <w:r w:rsidRPr="007B4A1C">
        <w:rPr>
          <w:rFonts w:ascii="Trebuchet MS" w:hAnsi="Trebuchet MS"/>
          <w:lang w:val="fr-FR"/>
        </w:rPr>
        <w:t xml:space="preserve"> </w:t>
      </w:r>
      <w:proofErr w:type="spellStart"/>
      <w:r w:rsidRPr="007B4A1C">
        <w:rPr>
          <w:rFonts w:ascii="Trebuchet MS" w:hAnsi="Trebuchet MS"/>
          <w:lang w:val="fr-FR"/>
        </w:rPr>
        <w:t>conform</w:t>
      </w:r>
      <w:proofErr w:type="spellEnd"/>
      <w:r w:rsidRPr="007B4A1C">
        <w:rPr>
          <w:rFonts w:ascii="Trebuchet MS" w:hAnsi="Trebuchet MS"/>
          <w:lang w:val="fr-FR"/>
        </w:rPr>
        <w:t xml:space="preserve"> </w:t>
      </w:r>
      <w:proofErr w:type="spellStart"/>
      <w:r w:rsidRPr="007B4A1C">
        <w:rPr>
          <w:rFonts w:ascii="Trebuchet MS" w:hAnsi="Trebuchet MS"/>
          <w:lang w:val="fr-FR"/>
        </w:rPr>
        <w:t>legislaţiei</w:t>
      </w:r>
      <w:proofErr w:type="spellEnd"/>
      <w:r w:rsidRPr="007B4A1C">
        <w:rPr>
          <w:rFonts w:ascii="Trebuchet MS" w:hAnsi="Trebuchet MS"/>
          <w:lang w:val="fr-FR"/>
        </w:rPr>
        <w:t xml:space="preserve"> </w:t>
      </w:r>
      <w:proofErr w:type="spellStart"/>
      <w:r w:rsidRPr="007B4A1C">
        <w:rPr>
          <w:rFonts w:ascii="Trebuchet MS" w:hAnsi="Trebuchet MS"/>
          <w:lang w:val="fr-FR"/>
        </w:rPr>
        <w:t>în</w:t>
      </w:r>
      <w:proofErr w:type="spellEnd"/>
      <w:r w:rsidRPr="007B4A1C">
        <w:rPr>
          <w:rFonts w:ascii="Trebuchet MS" w:hAnsi="Trebuchet MS"/>
          <w:lang w:val="fr-FR"/>
        </w:rPr>
        <w:t xml:space="preserve"> </w:t>
      </w:r>
      <w:proofErr w:type="spellStart"/>
      <w:r w:rsidRPr="007B4A1C">
        <w:rPr>
          <w:rFonts w:ascii="Trebuchet MS" w:hAnsi="Trebuchet MS"/>
          <w:lang w:val="fr-FR"/>
        </w:rPr>
        <w:t>vigoare</w:t>
      </w:r>
      <w:proofErr w:type="spellEnd"/>
      <w:r w:rsidRPr="007B4A1C">
        <w:rPr>
          <w:rFonts w:ascii="Trebuchet MS" w:hAnsi="Trebuchet MS"/>
          <w:lang w:val="fr-FR"/>
        </w:rPr>
        <w:t xml:space="preserve"> (</w:t>
      </w:r>
      <w:proofErr w:type="spellStart"/>
      <w:r w:rsidRPr="007B4A1C">
        <w:rPr>
          <w:rFonts w:ascii="Trebuchet MS" w:hAnsi="Trebuchet MS"/>
          <w:lang w:val="fr-FR"/>
        </w:rPr>
        <w:t>Legea</w:t>
      </w:r>
      <w:proofErr w:type="spellEnd"/>
      <w:r w:rsidRPr="007B4A1C">
        <w:rPr>
          <w:rFonts w:ascii="Trebuchet MS" w:hAnsi="Trebuchet MS"/>
          <w:lang w:val="fr-FR"/>
        </w:rPr>
        <w:t xml:space="preserve"> nr. 349/2002 </w:t>
      </w:r>
      <w:proofErr w:type="spellStart"/>
      <w:r w:rsidRPr="007B4A1C">
        <w:rPr>
          <w:rFonts w:ascii="Trebuchet MS" w:hAnsi="Trebuchet MS"/>
          <w:lang w:val="fr-FR"/>
        </w:rPr>
        <w:t>pentru</w:t>
      </w:r>
      <w:proofErr w:type="spellEnd"/>
      <w:r w:rsidRPr="007B4A1C">
        <w:rPr>
          <w:rFonts w:ascii="Trebuchet MS" w:hAnsi="Trebuchet MS"/>
          <w:lang w:val="fr-FR"/>
        </w:rPr>
        <w:t xml:space="preserve"> </w:t>
      </w:r>
      <w:proofErr w:type="spellStart"/>
      <w:r w:rsidRPr="007B4A1C">
        <w:rPr>
          <w:rFonts w:ascii="Trebuchet MS" w:hAnsi="Trebuchet MS"/>
          <w:lang w:val="fr-FR"/>
        </w:rPr>
        <w:t>prevenirea</w:t>
      </w:r>
      <w:proofErr w:type="spellEnd"/>
      <w:r w:rsidRPr="007B4A1C">
        <w:rPr>
          <w:rFonts w:ascii="Trebuchet MS" w:hAnsi="Trebuchet MS"/>
          <w:lang w:val="fr-FR"/>
        </w:rPr>
        <w:t xml:space="preserve"> </w:t>
      </w:r>
      <w:proofErr w:type="spellStart"/>
      <w:r w:rsidRPr="007B4A1C">
        <w:rPr>
          <w:rFonts w:ascii="Trebuchet MS" w:hAnsi="Trebuchet MS"/>
          <w:lang w:val="fr-FR"/>
        </w:rPr>
        <w:t>şi</w:t>
      </w:r>
      <w:proofErr w:type="spellEnd"/>
      <w:r w:rsidRPr="007B4A1C">
        <w:rPr>
          <w:rFonts w:ascii="Trebuchet MS" w:hAnsi="Trebuchet MS"/>
          <w:lang w:val="fr-FR"/>
        </w:rPr>
        <w:t xml:space="preserve"> </w:t>
      </w:r>
      <w:proofErr w:type="spellStart"/>
      <w:r w:rsidRPr="007B4A1C">
        <w:rPr>
          <w:rFonts w:ascii="Trebuchet MS" w:hAnsi="Trebuchet MS"/>
          <w:lang w:val="fr-FR"/>
        </w:rPr>
        <w:t>combaterea</w:t>
      </w:r>
      <w:proofErr w:type="spellEnd"/>
      <w:r w:rsidRPr="007B4A1C">
        <w:rPr>
          <w:rFonts w:ascii="Trebuchet MS" w:hAnsi="Trebuchet MS"/>
          <w:lang w:val="fr-FR"/>
        </w:rPr>
        <w:t xml:space="preserve"> </w:t>
      </w:r>
      <w:proofErr w:type="spellStart"/>
      <w:r w:rsidRPr="007B4A1C">
        <w:rPr>
          <w:rFonts w:ascii="Trebuchet MS" w:hAnsi="Trebuchet MS"/>
          <w:lang w:val="fr-FR"/>
        </w:rPr>
        <w:t>efectelor</w:t>
      </w:r>
      <w:proofErr w:type="spellEnd"/>
      <w:r w:rsidRPr="007B4A1C">
        <w:rPr>
          <w:rFonts w:ascii="Trebuchet MS" w:hAnsi="Trebuchet MS"/>
          <w:lang w:val="fr-FR"/>
        </w:rPr>
        <w:t xml:space="preserve"> </w:t>
      </w:r>
      <w:proofErr w:type="spellStart"/>
      <w:r w:rsidRPr="007B4A1C">
        <w:rPr>
          <w:rFonts w:ascii="Trebuchet MS" w:hAnsi="Trebuchet MS"/>
          <w:lang w:val="fr-FR"/>
        </w:rPr>
        <w:t>consumului</w:t>
      </w:r>
      <w:proofErr w:type="spellEnd"/>
      <w:r w:rsidRPr="007B4A1C">
        <w:rPr>
          <w:rFonts w:ascii="Trebuchet MS" w:hAnsi="Trebuchet MS"/>
          <w:lang w:val="fr-FR"/>
        </w:rPr>
        <w:t xml:space="preserve"> </w:t>
      </w:r>
      <w:proofErr w:type="spellStart"/>
      <w:r w:rsidRPr="007B4A1C">
        <w:rPr>
          <w:rFonts w:ascii="Trebuchet MS" w:hAnsi="Trebuchet MS"/>
          <w:lang w:val="fr-FR"/>
        </w:rPr>
        <w:t>produselor</w:t>
      </w:r>
      <w:proofErr w:type="spellEnd"/>
      <w:r w:rsidRPr="007B4A1C">
        <w:rPr>
          <w:rFonts w:ascii="Trebuchet MS" w:hAnsi="Trebuchet MS"/>
          <w:lang w:val="fr-FR"/>
        </w:rPr>
        <w:t xml:space="preserve"> </w:t>
      </w:r>
      <w:proofErr w:type="spellStart"/>
      <w:r w:rsidRPr="007B4A1C">
        <w:rPr>
          <w:rFonts w:ascii="Trebuchet MS" w:hAnsi="Trebuchet MS"/>
          <w:lang w:val="fr-FR"/>
        </w:rPr>
        <w:t>din</w:t>
      </w:r>
      <w:proofErr w:type="spellEnd"/>
      <w:r w:rsidRPr="007B4A1C">
        <w:rPr>
          <w:rFonts w:ascii="Trebuchet MS" w:hAnsi="Trebuchet MS"/>
          <w:lang w:val="fr-FR"/>
        </w:rPr>
        <w:t xml:space="preserve"> </w:t>
      </w:r>
      <w:proofErr w:type="spellStart"/>
      <w:r w:rsidRPr="007B4A1C">
        <w:rPr>
          <w:rFonts w:ascii="Trebuchet MS" w:hAnsi="Trebuchet MS"/>
          <w:lang w:val="fr-FR"/>
        </w:rPr>
        <w:t>tutun</w:t>
      </w:r>
      <w:proofErr w:type="spellEnd"/>
      <w:r w:rsidRPr="007B4A1C">
        <w:rPr>
          <w:rFonts w:ascii="Trebuchet MS" w:hAnsi="Trebuchet MS"/>
          <w:lang w:val="fr-FR"/>
        </w:rPr>
        <w:t xml:space="preserve">, </w:t>
      </w:r>
      <w:proofErr w:type="spellStart"/>
      <w:r w:rsidRPr="007B4A1C">
        <w:rPr>
          <w:rFonts w:ascii="Trebuchet MS" w:hAnsi="Trebuchet MS"/>
          <w:lang w:val="fr-FR"/>
        </w:rPr>
        <w:t>Legea</w:t>
      </w:r>
      <w:proofErr w:type="spellEnd"/>
      <w:r w:rsidRPr="007B4A1C">
        <w:rPr>
          <w:rFonts w:ascii="Trebuchet MS" w:hAnsi="Trebuchet MS"/>
          <w:lang w:val="fr-FR"/>
        </w:rPr>
        <w:t xml:space="preserve"> 307/2005, </w:t>
      </w:r>
      <w:proofErr w:type="spellStart"/>
      <w:r w:rsidRPr="007B4A1C">
        <w:rPr>
          <w:rFonts w:ascii="Trebuchet MS" w:hAnsi="Trebuchet MS"/>
          <w:lang w:val="fr-FR"/>
        </w:rPr>
        <w:t>privind</w:t>
      </w:r>
      <w:proofErr w:type="spellEnd"/>
      <w:r w:rsidRPr="007B4A1C">
        <w:rPr>
          <w:rFonts w:ascii="Trebuchet MS" w:hAnsi="Trebuchet MS"/>
          <w:lang w:val="fr-FR"/>
        </w:rPr>
        <w:t xml:space="preserve"> </w:t>
      </w:r>
      <w:proofErr w:type="spellStart"/>
      <w:r w:rsidRPr="007B4A1C">
        <w:rPr>
          <w:rFonts w:ascii="Trebuchet MS" w:hAnsi="Trebuchet MS"/>
          <w:lang w:val="fr-FR"/>
        </w:rPr>
        <w:t>apărarea</w:t>
      </w:r>
      <w:proofErr w:type="spellEnd"/>
      <w:r w:rsidRPr="007B4A1C">
        <w:rPr>
          <w:rFonts w:ascii="Trebuchet MS" w:hAnsi="Trebuchet MS"/>
          <w:lang w:val="fr-FR"/>
        </w:rPr>
        <w:t xml:space="preserve"> </w:t>
      </w:r>
      <w:proofErr w:type="spellStart"/>
      <w:r w:rsidRPr="007B4A1C">
        <w:rPr>
          <w:rFonts w:ascii="Trebuchet MS" w:hAnsi="Trebuchet MS"/>
          <w:lang w:val="fr-FR"/>
        </w:rPr>
        <w:t>împotriva</w:t>
      </w:r>
      <w:proofErr w:type="spellEnd"/>
      <w:r w:rsidRPr="007B4A1C">
        <w:rPr>
          <w:rFonts w:ascii="Trebuchet MS" w:hAnsi="Trebuchet MS"/>
          <w:lang w:val="fr-FR"/>
        </w:rPr>
        <w:t xml:space="preserve"> </w:t>
      </w:r>
      <w:proofErr w:type="spellStart"/>
      <w:r w:rsidRPr="007B4A1C">
        <w:rPr>
          <w:rFonts w:ascii="Trebuchet MS" w:hAnsi="Trebuchet MS"/>
          <w:lang w:val="fr-FR"/>
        </w:rPr>
        <w:t>incendiilor</w:t>
      </w:r>
      <w:proofErr w:type="spellEnd"/>
      <w:r w:rsidRPr="007B4A1C">
        <w:rPr>
          <w:rFonts w:ascii="Trebuchet MS" w:hAnsi="Trebuchet MS"/>
          <w:lang w:val="fr-FR"/>
        </w:rPr>
        <w:t xml:space="preserve">, </w:t>
      </w:r>
      <w:proofErr w:type="spellStart"/>
      <w:r w:rsidRPr="007B4A1C">
        <w:rPr>
          <w:rFonts w:ascii="Trebuchet MS" w:hAnsi="Trebuchet MS"/>
          <w:lang w:val="fr-FR"/>
        </w:rPr>
        <w:t>Normelor</w:t>
      </w:r>
      <w:proofErr w:type="spellEnd"/>
      <w:r w:rsidRPr="007B4A1C">
        <w:rPr>
          <w:rFonts w:ascii="Trebuchet MS" w:hAnsi="Trebuchet MS"/>
          <w:lang w:val="fr-FR"/>
        </w:rPr>
        <w:t xml:space="preserve"> </w:t>
      </w:r>
      <w:proofErr w:type="spellStart"/>
      <w:r w:rsidRPr="007B4A1C">
        <w:rPr>
          <w:rFonts w:ascii="Trebuchet MS" w:hAnsi="Trebuchet MS"/>
          <w:lang w:val="fr-FR"/>
        </w:rPr>
        <w:t>generale</w:t>
      </w:r>
      <w:proofErr w:type="spellEnd"/>
      <w:r w:rsidRPr="007B4A1C">
        <w:rPr>
          <w:rFonts w:ascii="Trebuchet MS" w:hAnsi="Trebuchet MS"/>
          <w:lang w:val="fr-FR"/>
        </w:rPr>
        <w:t xml:space="preserve"> </w:t>
      </w:r>
      <w:proofErr w:type="spellStart"/>
      <w:r w:rsidRPr="007B4A1C">
        <w:rPr>
          <w:rFonts w:ascii="Trebuchet MS" w:hAnsi="Trebuchet MS"/>
          <w:lang w:val="fr-FR"/>
        </w:rPr>
        <w:t>aprobate</w:t>
      </w:r>
      <w:proofErr w:type="spellEnd"/>
      <w:r w:rsidRPr="007B4A1C">
        <w:rPr>
          <w:rFonts w:ascii="Trebuchet MS" w:hAnsi="Trebuchet MS"/>
          <w:lang w:val="fr-FR"/>
        </w:rPr>
        <w:t xml:space="preserve"> </w:t>
      </w:r>
      <w:proofErr w:type="spellStart"/>
      <w:r w:rsidRPr="007B4A1C">
        <w:rPr>
          <w:rFonts w:ascii="Trebuchet MS" w:hAnsi="Trebuchet MS"/>
          <w:lang w:val="fr-FR"/>
        </w:rPr>
        <w:t>cu</w:t>
      </w:r>
      <w:proofErr w:type="spellEnd"/>
      <w:r w:rsidRPr="007B4A1C">
        <w:rPr>
          <w:rFonts w:ascii="Trebuchet MS" w:hAnsi="Trebuchet MS"/>
          <w:lang w:val="fr-FR"/>
        </w:rPr>
        <w:t xml:space="preserve"> </w:t>
      </w:r>
      <w:proofErr w:type="spellStart"/>
      <w:r w:rsidRPr="007B4A1C">
        <w:rPr>
          <w:rFonts w:ascii="Trebuchet MS" w:hAnsi="Trebuchet MS"/>
          <w:lang w:val="fr-FR"/>
        </w:rPr>
        <w:t>Ordinul</w:t>
      </w:r>
      <w:proofErr w:type="spellEnd"/>
      <w:r w:rsidRPr="007B4A1C">
        <w:rPr>
          <w:rFonts w:ascii="Trebuchet MS" w:hAnsi="Trebuchet MS"/>
          <w:lang w:val="fr-FR"/>
        </w:rPr>
        <w:t xml:space="preserve"> nr. 163/2007, </w:t>
      </w:r>
      <w:proofErr w:type="spellStart"/>
      <w:r w:rsidRPr="007B4A1C">
        <w:rPr>
          <w:rFonts w:ascii="Trebuchet MS" w:hAnsi="Trebuchet MS"/>
          <w:lang w:val="fr-FR"/>
        </w:rPr>
        <w:t>Ordonanţa</w:t>
      </w:r>
      <w:proofErr w:type="spellEnd"/>
      <w:r w:rsidRPr="007B4A1C">
        <w:rPr>
          <w:rFonts w:ascii="Trebuchet MS" w:hAnsi="Trebuchet MS"/>
          <w:lang w:val="fr-FR"/>
        </w:rPr>
        <w:t xml:space="preserve"> nr. 5/30.02.2008).</w:t>
      </w:r>
    </w:p>
    <w:p w14:paraId="504264D6" w14:textId="77777777" w:rsidR="00367BCA" w:rsidRPr="007B4A1C" w:rsidRDefault="00367BCA" w:rsidP="00367BCA">
      <w:pPr>
        <w:pStyle w:val="Style6"/>
        <w:widowControl/>
        <w:spacing w:before="22" w:line="259" w:lineRule="exact"/>
        <w:ind w:firstLine="567"/>
        <w:rPr>
          <w:rStyle w:val="FontStyle109"/>
          <w:rFonts w:ascii="Trebuchet MS" w:hAnsi="Trebuchet MS"/>
        </w:rPr>
      </w:pPr>
      <w:r w:rsidRPr="007B4A1C">
        <w:rPr>
          <w:rStyle w:val="FontStyle109"/>
          <w:rFonts w:ascii="Trebuchet MS" w:hAnsi="Trebuchet MS"/>
        </w:rPr>
        <w:t>2.6. Ia masuri pentru remedierea tuturor</w:t>
      </w:r>
      <w:r w:rsidRPr="007B4A1C">
        <w:rPr>
          <w:rStyle w:val="FontStyle109"/>
          <w:rFonts w:ascii="Trebuchet MS" w:hAnsi="Trebuchet MS"/>
          <w:color w:val="FF0000"/>
        </w:rPr>
        <w:t xml:space="preserve"> </w:t>
      </w:r>
      <w:r w:rsidRPr="007B4A1C">
        <w:rPr>
          <w:rStyle w:val="FontStyle109"/>
          <w:rFonts w:ascii="Trebuchet MS" w:hAnsi="Trebuchet MS"/>
        </w:rPr>
        <w:t>deficientelor constatate de către organele de control desemnate de proprietar sau de către inspectorii din cadrul Inspectoratului pentru Situaţii de Urgenta;</w:t>
      </w:r>
    </w:p>
    <w:p w14:paraId="1E2350F8" w14:textId="244EC09C" w:rsidR="00367BCA" w:rsidRDefault="00367BCA" w:rsidP="00367BCA">
      <w:pPr>
        <w:pStyle w:val="Style3"/>
        <w:widowControl/>
        <w:spacing w:before="7" w:line="266" w:lineRule="exact"/>
        <w:ind w:firstLine="567"/>
        <w:rPr>
          <w:rStyle w:val="FontStyle109"/>
          <w:rFonts w:ascii="Trebuchet MS" w:hAnsi="Trebuchet MS"/>
        </w:rPr>
      </w:pPr>
      <w:r w:rsidRPr="007B4A1C">
        <w:rPr>
          <w:rStyle w:val="FontStyle109"/>
          <w:rFonts w:ascii="Trebuchet MS" w:hAnsi="Trebuchet MS"/>
        </w:rPr>
        <w:t>2.7. In situaţia unor lucrări speciale se pot incheia acte adiţionale, la prezenta anexa, in care vor fi menţionate alte obligaţii si responsabilităţi privind apărarea impotriva incendiului, dar numai in cadrul lucrărilor ce fac obiectul contractului de colaborare.</w:t>
      </w:r>
    </w:p>
    <w:p w14:paraId="395594FC" w14:textId="1CCC2970" w:rsidR="000778B0" w:rsidRPr="007B4A1C" w:rsidRDefault="000778B0" w:rsidP="000778B0">
      <w:pPr>
        <w:pStyle w:val="Style1"/>
        <w:widowControl/>
        <w:spacing w:line="266" w:lineRule="exact"/>
        <w:ind w:firstLine="567"/>
        <w:jc w:val="left"/>
        <w:rPr>
          <w:rStyle w:val="FontStyle109"/>
          <w:rFonts w:ascii="Trebuchet MS" w:hAnsi="Trebuchet MS"/>
        </w:rPr>
      </w:pPr>
      <w:r>
        <w:rPr>
          <w:rStyle w:val="FontStyle109"/>
          <w:rFonts w:ascii="Trebuchet MS" w:hAnsi="Trebuchet MS"/>
        </w:rPr>
        <w:t xml:space="preserve">2.8. </w:t>
      </w:r>
      <w:r w:rsidRPr="007B4A1C">
        <w:rPr>
          <w:rStyle w:val="FontStyle109"/>
          <w:rFonts w:ascii="Trebuchet MS" w:hAnsi="Trebuchet MS"/>
        </w:rPr>
        <w:t xml:space="preserve">Sa </w:t>
      </w:r>
      <w:proofErr w:type="spellStart"/>
      <w:r w:rsidRPr="007B4A1C">
        <w:rPr>
          <w:rStyle w:val="FontStyle109"/>
          <w:rFonts w:ascii="Trebuchet MS" w:hAnsi="Trebuchet MS"/>
        </w:rPr>
        <w:t>obtina</w:t>
      </w:r>
      <w:proofErr w:type="spellEnd"/>
      <w:r w:rsidRPr="007B4A1C">
        <w:rPr>
          <w:rStyle w:val="FontStyle109"/>
          <w:rFonts w:ascii="Trebuchet MS" w:hAnsi="Trebuchet MS"/>
        </w:rPr>
        <w:t xml:space="preserve"> </w:t>
      </w:r>
      <w:proofErr w:type="spellStart"/>
      <w:r w:rsidRPr="007B4A1C">
        <w:rPr>
          <w:rStyle w:val="FontStyle109"/>
          <w:rFonts w:ascii="Trebuchet MS" w:hAnsi="Trebuchet MS"/>
        </w:rPr>
        <w:t>autorizaţiile</w:t>
      </w:r>
      <w:proofErr w:type="spellEnd"/>
      <w:r w:rsidRPr="007B4A1C">
        <w:rPr>
          <w:rStyle w:val="FontStyle109"/>
          <w:rFonts w:ascii="Trebuchet MS" w:hAnsi="Trebuchet MS"/>
        </w:rPr>
        <w:t xml:space="preserve"> necesare pentru </w:t>
      </w:r>
      <w:proofErr w:type="spellStart"/>
      <w:r w:rsidRPr="007B4A1C">
        <w:rPr>
          <w:rStyle w:val="FontStyle109"/>
          <w:rFonts w:ascii="Trebuchet MS" w:hAnsi="Trebuchet MS"/>
        </w:rPr>
        <w:t>desfăşurarea</w:t>
      </w:r>
      <w:proofErr w:type="spellEnd"/>
      <w:r w:rsidRPr="007B4A1C">
        <w:rPr>
          <w:rStyle w:val="FontStyle109"/>
          <w:rFonts w:ascii="Trebuchet MS" w:hAnsi="Trebuchet MS"/>
        </w:rPr>
        <w:t xml:space="preserve"> </w:t>
      </w:r>
      <w:proofErr w:type="spellStart"/>
      <w:r w:rsidRPr="007B4A1C">
        <w:rPr>
          <w:rStyle w:val="FontStyle109"/>
          <w:rFonts w:ascii="Trebuchet MS" w:hAnsi="Trebuchet MS"/>
        </w:rPr>
        <w:t>activităţilor</w:t>
      </w:r>
      <w:proofErr w:type="spellEnd"/>
      <w:r w:rsidRPr="007B4A1C">
        <w:rPr>
          <w:rStyle w:val="FontStyle109"/>
          <w:rFonts w:ascii="Trebuchet MS" w:hAnsi="Trebuchet MS"/>
        </w:rPr>
        <w:t>, conform legii;</w:t>
      </w:r>
    </w:p>
    <w:p w14:paraId="7C3FDEDC" w14:textId="77777777" w:rsidR="000778B0" w:rsidRPr="007B4A1C" w:rsidRDefault="000778B0" w:rsidP="00367BCA">
      <w:pPr>
        <w:pStyle w:val="Style3"/>
        <w:widowControl/>
        <w:spacing w:before="7" w:line="266" w:lineRule="exact"/>
        <w:ind w:firstLine="567"/>
        <w:rPr>
          <w:rStyle w:val="FontStyle109"/>
          <w:rFonts w:ascii="Trebuchet MS" w:hAnsi="Trebuchet MS"/>
        </w:rPr>
      </w:pPr>
    </w:p>
    <w:p w14:paraId="4BE5EACC" w14:textId="40BB3D5D" w:rsidR="00367BCA" w:rsidRPr="007B4A1C" w:rsidRDefault="00367BCA" w:rsidP="00367BCA">
      <w:pPr>
        <w:pStyle w:val="Style3"/>
        <w:widowControl/>
        <w:spacing w:line="266" w:lineRule="exact"/>
        <w:ind w:firstLine="567"/>
        <w:rPr>
          <w:rStyle w:val="FontStyle109"/>
          <w:rFonts w:ascii="Trebuchet MS" w:hAnsi="Trebuchet MS"/>
        </w:rPr>
      </w:pPr>
      <w:r w:rsidRPr="007B4A1C">
        <w:rPr>
          <w:rStyle w:val="FontStyle109"/>
          <w:rFonts w:ascii="Trebuchet MS" w:hAnsi="Trebuchet MS"/>
        </w:rPr>
        <w:t xml:space="preserve"> Prezenta CONVENŢIE face parte integranta din contractul de colaborare si se supune procedurii de soluţionare a litigiilor, prevăzuta de legislaţia romana.</w:t>
      </w:r>
    </w:p>
    <w:p w14:paraId="617534E3" w14:textId="77777777" w:rsidR="00367BCA" w:rsidRPr="007B4A1C" w:rsidRDefault="00367BCA" w:rsidP="00367BCA">
      <w:pPr>
        <w:pStyle w:val="Style3"/>
        <w:widowControl/>
        <w:spacing w:line="266" w:lineRule="exact"/>
        <w:ind w:firstLine="567"/>
        <w:rPr>
          <w:rStyle w:val="FontStyle109"/>
          <w:rFonts w:ascii="Trebuchet MS" w:hAnsi="Trebuchet MS"/>
        </w:rPr>
      </w:pPr>
    </w:p>
    <w:p w14:paraId="00B7747F" w14:textId="77777777" w:rsidR="00367BCA" w:rsidRPr="007B4A1C" w:rsidRDefault="00367BCA" w:rsidP="00367BCA">
      <w:pPr>
        <w:pStyle w:val="Style3"/>
        <w:widowControl/>
        <w:spacing w:line="266" w:lineRule="exact"/>
        <w:ind w:firstLine="567"/>
        <w:rPr>
          <w:rStyle w:val="FontStyle109"/>
          <w:rFonts w:ascii="Trebuchet MS" w:hAnsi="Trebuchet MS"/>
        </w:rPr>
      </w:pPr>
    </w:p>
    <w:p w14:paraId="64AE87DC" w14:textId="77777777" w:rsidR="00A4642D" w:rsidRPr="00956E99" w:rsidRDefault="00DA5C35" w:rsidP="00A4642D">
      <w:pPr>
        <w:pStyle w:val="Style5"/>
        <w:widowControl/>
        <w:spacing w:before="67"/>
        <w:rPr>
          <w:rFonts w:ascii="Trebuchet MS" w:eastAsia="Trebuchet MS" w:hAnsi="Trebuchet MS" w:cs="Trebuchet MS"/>
        </w:rPr>
      </w:pPr>
      <w:r w:rsidRPr="007B4A1C">
        <w:rPr>
          <w:rStyle w:val="FontStyle109"/>
          <w:rFonts w:ascii="Trebuchet MS" w:hAnsi="Trebuchet MS"/>
        </w:rPr>
        <w:t xml:space="preserve">  </w:t>
      </w:r>
    </w:p>
    <w:tbl>
      <w:tblPr>
        <w:tblStyle w:val="a"/>
        <w:tblW w:w="9720" w:type="dxa"/>
        <w:jc w:val="center"/>
        <w:tblLayout w:type="fixed"/>
        <w:tblLook w:val="0000" w:firstRow="0" w:lastRow="0" w:firstColumn="0" w:lastColumn="0" w:noHBand="0" w:noVBand="0"/>
      </w:tblPr>
      <w:tblGrid>
        <w:gridCol w:w="4860"/>
        <w:gridCol w:w="4860"/>
      </w:tblGrid>
      <w:tr w:rsidR="00A4642D" w:rsidRPr="007B4A1C" w14:paraId="78D70B52" w14:textId="77777777" w:rsidTr="00C41D0C">
        <w:trPr>
          <w:jc w:val="center"/>
        </w:trPr>
        <w:tc>
          <w:tcPr>
            <w:tcW w:w="4860" w:type="dxa"/>
            <w:shd w:val="clear" w:color="auto" w:fill="FFFFFF"/>
            <w:tcMar>
              <w:left w:w="108" w:type="dxa"/>
              <w:right w:w="108" w:type="dxa"/>
            </w:tcMar>
          </w:tcPr>
          <w:p w14:paraId="169F023A"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 xml:space="preserve">PROPRIETAR, </w:t>
            </w:r>
          </w:p>
          <w:p w14:paraId="6D2535D9" w14:textId="77777777" w:rsidR="00A4642D" w:rsidRPr="00062A5C" w:rsidRDefault="00A4642D" w:rsidP="00C41D0C">
            <w:pPr>
              <w:spacing w:line="240" w:lineRule="auto"/>
              <w:contextualSpacing w:val="0"/>
              <w:jc w:val="both"/>
              <w:rPr>
                <w:rFonts w:ascii="Trebuchet MS" w:eastAsia="Trebuchet MS" w:hAnsi="Trebuchet MS" w:cs="Trebuchet MS"/>
                <w:color w:val="auto"/>
              </w:rPr>
            </w:pPr>
            <w:r>
              <w:rPr>
                <w:rFonts w:ascii="Trebuchet MS" w:eastAsia="Trebuchet MS" w:hAnsi="Trebuchet MS" w:cs="Trebuchet MS"/>
                <w:b/>
                <w:color w:val="auto"/>
              </w:rPr>
              <w:t>ADD BIHOR</w:t>
            </w:r>
          </w:p>
          <w:p w14:paraId="478FAA50" w14:textId="77777777" w:rsidR="00A4642D" w:rsidRPr="00062A5C" w:rsidRDefault="00A4642D" w:rsidP="00C41D0C">
            <w:pPr>
              <w:spacing w:line="240" w:lineRule="auto"/>
              <w:contextualSpacing w:val="0"/>
              <w:jc w:val="both"/>
              <w:rPr>
                <w:rFonts w:ascii="Trebuchet MS" w:eastAsia="Trebuchet MS" w:hAnsi="Trebuchet MS" w:cs="Trebuchet MS"/>
                <w:color w:val="auto"/>
              </w:rPr>
            </w:pPr>
            <w:proofErr w:type="spellStart"/>
            <w:r w:rsidRPr="00062A5C">
              <w:rPr>
                <w:rFonts w:ascii="Trebuchet MS" w:eastAsia="Trebuchet MS" w:hAnsi="Trebuchet MS" w:cs="Trebuchet MS"/>
                <w:color w:val="auto"/>
              </w:rPr>
              <w:t>prin</w:t>
            </w:r>
            <w:proofErr w:type="spellEnd"/>
            <w:r w:rsidRPr="00062A5C">
              <w:rPr>
                <w:rFonts w:ascii="Trebuchet MS" w:eastAsia="Trebuchet MS" w:hAnsi="Trebuchet MS" w:cs="Trebuchet MS"/>
                <w:color w:val="auto"/>
              </w:rPr>
              <w:t xml:space="preserve"> Director </w:t>
            </w:r>
            <w:proofErr w:type="spellStart"/>
            <w:r>
              <w:rPr>
                <w:rFonts w:ascii="Trebuchet MS" w:eastAsia="Trebuchet MS" w:hAnsi="Trebuchet MS" w:cs="Trebuchet MS"/>
                <w:color w:val="auto"/>
              </w:rPr>
              <w:t>Vitalyos</w:t>
            </w:r>
            <w:proofErr w:type="spellEnd"/>
            <w:r>
              <w:rPr>
                <w:rFonts w:ascii="Trebuchet MS" w:eastAsia="Trebuchet MS" w:hAnsi="Trebuchet MS" w:cs="Trebuchet MS"/>
                <w:color w:val="auto"/>
              </w:rPr>
              <w:t xml:space="preserve"> </w:t>
            </w:r>
            <w:proofErr w:type="spellStart"/>
            <w:r>
              <w:rPr>
                <w:rFonts w:ascii="Trebuchet MS" w:eastAsia="Trebuchet MS" w:hAnsi="Trebuchet MS" w:cs="Trebuchet MS"/>
                <w:color w:val="auto"/>
              </w:rPr>
              <w:t>Barna</w:t>
            </w:r>
            <w:proofErr w:type="spellEnd"/>
            <w:r>
              <w:rPr>
                <w:rFonts w:ascii="Trebuchet MS" w:eastAsia="Trebuchet MS" w:hAnsi="Trebuchet MS" w:cs="Trebuchet MS"/>
                <w:color w:val="auto"/>
              </w:rPr>
              <w:t xml:space="preserve"> </w:t>
            </w:r>
          </w:p>
          <w:p w14:paraId="6D8588DD" w14:textId="77777777" w:rsidR="00A4642D" w:rsidRPr="00062A5C" w:rsidRDefault="00A4642D" w:rsidP="00C41D0C">
            <w:pPr>
              <w:spacing w:line="240" w:lineRule="auto"/>
              <w:contextualSpacing w:val="0"/>
              <w:jc w:val="both"/>
              <w:rPr>
                <w:rFonts w:ascii="Trebuchet MS" w:eastAsia="Trebuchet MS" w:hAnsi="Trebuchet MS" w:cs="Trebuchet MS"/>
                <w:color w:val="auto"/>
                <w:lang w:val="ro-RO"/>
              </w:rPr>
            </w:pPr>
          </w:p>
        </w:tc>
        <w:tc>
          <w:tcPr>
            <w:tcW w:w="4860" w:type="dxa"/>
            <w:shd w:val="clear" w:color="auto" w:fill="FFFFFF"/>
            <w:tcMar>
              <w:left w:w="108" w:type="dxa"/>
              <w:right w:w="108" w:type="dxa"/>
            </w:tcMar>
          </w:tcPr>
          <w:p w14:paraId="36E08344"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color w:val="000000"/>
                <w:sz w:val="22"/>
                <w:szCs w:val="22"/>
              </w:rPr>
              <w:t>CHIRIAȘ</w:t>
            </w:r>
          </w:p>
          <w:p w14:paraId="5E18A0A4" w14:textId="77777777" w:rsidR="00A4642D" w:rsidRPr="00062A5C" w:rsidRDefault="00A4642D" w:rsidP="00C41D0C">
            <w:pPr>
              <w:pStyle w:val="NormalWeb"/>
              <w:spacing w:before="0" w:beforeAutospacing="0" w:after="0" w:afterAutospacing="0"/>
              <w:rPr>
                <w:rFonts w:ascii="Trebuchet MS" w:hAnsi="Trebuchet MS"/>
              </w:rPr>
            </w:pPr>
            <w:r>
              <w:rPr>
                <w:rFonts w:ascii="Trebuchet MS" w:hAnsi="Trebuchet MS"/>
                <w:b/>
                <w:bCs/>
              </w:rPr>
              <w:t>____________________</w:t>
            </w:r>
          </w:p>
          <w:p w14:paraId="71D7A4B8" w14:textId="77777777" w:rsidR="00A4642D" w:rsidRPr="007B4A1C" w:rsidRDefault="00A4642D" w:rsidP="00C41D0C">
            <w:pPr>
              <w:spacing w:line="240" w:lineRule="auto"/>
              <w:contextualSpacing w:val="0"/>
              <w:rPr>
                <w:rFonts w:ascii="Trebuchet MS" w:eastAsia="Trebuchet MS" w:hAnsi="Trebuchet MS" w:cs="Trebuchet MS"/>
                <w:color w:val="auto"/>
                <w:lang w:val="ro-RO"/>
              </w:rPr>
            </w:pPr>
            <w:proofErr w:type="spellStart"/>
            <w:r w:rsidRPr="00062A5C">
              <w:rPr>
                <w:rFonts w:ascii="Trebuchet MS" w:hAnsi="Trebuchet MS"/>
              </w:rPr>
              <w:t>Prin</w:t>
            </w:r>
            <w:proofErr w:type="spellEnd"/>
            <w:r w:rsidRPr="00062A5C">
              <w:rPr>
                <w:rFonts w:ascii="Trebuchet MS" w:hAnsi="Trebuchet MS"/>
              </w:rPr>
              <w:t xml:space="preserve"> </w:t>
            </w:r>
            <w:r>
              <w:rPr>
                <w:rFonts w:ascii="Trebuchet MS" w:hAnsi="Trebuchet MS"/>
              </w:rPr>
              <w:t>__________________________</w:t>
            </w:r>
          </w:p>
        </w:tc>
      </w:tr>
    </w:tbl>
    <w:p w14:paraId="7E13C536" w14:textId="4321044B" w:rsidR="00367BCA" w:rsidRPr="00956E99" w:rsidRDefault="00367BCA" w:rsidP="00A4642D">
      <w:pPr>
        <w:pStyle w:val="Style5"/>
        <w:widowControl/>
        <w:spacing w:before="67"/>
        <w:rPr>
          <w:rFonts w:ascii="Trebuchet MS" w:eastAsia="Trebuchet MS" w:hAnsi="Trebuchet MS" w:cs="Trebuchet MS"/>
        </w:rPr>
      </w:pPr>
    </w:p>
    <w:sectPr w:rsidR="00367BCA" w:rsidRPr="00956E99">
      <w:type w:val="continuous"/>
      <w:pgSz w:w="11906" w:h="16838"/>
      <w:pgMar w:top="1440" w:right="72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FA2A" w14:textId="77777777" w:rsidR="004F5D05" w:rsidRDefault="004F5D05">
      <w:pPr>
        <w:spacing w:line="240" w:lineRule="auto"/>
      </w:pPr>
      <w:r>
        <w:separator/>
      </w:r>
    </w:p>
  </w:endnote>
  <w:endnote w:type="continuationSeparator" w:id="0">
    <w:p w14:paraId="64E088E8" w14:textId="77777777" w:rsidR="004F5D05" w:rsidRDefault="004F5D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7C733" w14:textId="7049D091" w:rsidR="00FB59A8" w:rsidRDefault="00FB59A8" w:rsidP="00863D0E">
    <w:pPr>
      <w:tabs>
        <w:tab w:val="left" w:pos="3181"/>
      </w:tabs>
      <w:spacing w:after="14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3501A" w14:textId="77777777" w:rsidR="004F5D05" w:rsidRDefault="004F5D05">
      <w:pPr>
        <w:spacing w:line="240" w:lineRule="auto"/>
      </w:pPr>
      <w:r>
        <w:separator/>
      </w:r>
    </w:p>
  </w:footnote>
  <w:footnote w:type="continuationSeparator" w:id="0">
    <w:p w14:paraId="6A60AEB9" w14:textId="77777777" w:rsidR="004F5D05" w:rsidRDefault="004F5D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B0254" w14:textId="34287DDA" w:rsidR="00863D0E" w:rsidRDefault="00863D0E" w:rsidP="00863D0E">
    <w:pPr>
      <w:pStyle w:val="Antet"/>
    </w:pPr>
    <w:r>
      <w:rPr>
        <w:rFonts w:ascii="Montserrat" w:hAnsi="Montserrat"/>
        <w:noProof/>
        <w:sz w:val="24"/>
        <w:szCs w:val="24"/>
        <w:lang w:val="ro-RO" w:eastAsia="ro-RO"/>
      </w:rPr>
      <w:drawing>
        <wp:inline distT="0" distB="0" distL="0" distR="0" wp14:anchorId="7BA0CE6C" wp14:editId="1404CA59">
          <wp:extent cx="2947583" cy="620202"/>
          <wp:effectExtent l="0" t="0" r="5715" b="8890"/>
          <wp:docPr id="4" name="Picture 4" descr="Descriere: inter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ere: inter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7583" cy="620202"/>
                  </a:xfrm>
                  <a:prstGeom prst="rect">
                    <a:avLst/>
                  </a:prstGeom>
                  <a:noFill/>
                  <a:ln>
                    <a:noFill/>
                  </a:ln>
                </pic:spPr>
              </pic:pic>
            </a:graphicData>
          </a:graphic>
        </wp:inline>
      </w:drawing>
    </w:r>
    <w:r>
      <w:rPr>
        <w:rFonts w:ascii="Montserrat" w:hAnsi="Montserrat"/>
        <w:sz w:val="24"/>
        <w:szCs w:val="24"/>
      </w:rPr>
      <w:tab/>
    </w:r>
    <w:r>
      <w:rPr>
        <w:rFonts w:ascii="Montserrat" w:hAnsi="Montserrat"/>
        <w:sz w:val="24"/>
        <w:szCs w:val="24"/>
      </w:rPr>
      <w:tab/>
    </w:r>
    <w:r>
      <w:rPr>
        <w:rFonts w:ascii="Montserrat" w:hAnsi="Montserrat"/>
        <w:noProof/>
        <w:sz w:val="24"/>
        <w:szCs w:val="24"/>
        <w:lang w:val="ro-RO" w:eastAsia="ro-RO"/>
      </w:rPr>
      <w:drawing>
        <wp:inline distT="0" distB="0" distL="0" distR="0" wp14:anchorId="631BF1CE" wp14:editId="45710B47">
          <wp:extent cx="325755" cy="365760"/>
          <wp:effectExtent l="0" t="0" r="0" b="0"/>
          <wp:docPr id="3" name="Picture 3" descr="sigla_guv_coroana_albast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la_guv_coroana_albast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5755" cy="365760"/>
                  </a:xfrm>
                  <a:prstGeom prst="rect">
                    <a:avLst/>
                  </a:prstGeom>
                  <a:noFill/>
                  <a:ln>
                    <a:noFill/>
                  </a:ln>
                </pic:spPr>
              </pic:pic>
            </a:graphicData>
          </a:graphic>
        </wp:inline>
      </w:drawing>
    </w:r>
    <w:r>
      <w:rPr>
        <w:rFonts w:ascii="Montserrat" w:hAnsi="Montserrat"/>
        <w:noProof/>
        <w:sz w:val="24"/>
        <w:szCs w:val="24"/>
        <w:lang w:val="ro-RO" w:eastAsia="ro-RO"/>
      </w:rPr>
      <w:drawing>
        <wp:inline distT="0" distB="0" distL="0" distR="0" wp14:anchorId="42184D51" wp14:editId="1B114B28">
          <wp:extent cx="731520" cy="374015"/>
          <wp:effectExtent l="0" t="0" r="0" b="6985"/>
          <wp:docPr id="1" name="Picture 1" descr="MK_logo-cmyk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K_logo-cmyk_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374015"/>
                  </a:xfrm>
                  <a:prstGeom prst="rect">
                    <a:avLst/>
                  </a:prstGeom>
                  <a:noFill/>
                  <a:ln>
                    <a:noFill/>
                  </a:ln>
                </pic:spPr>
              </pic:pic>
            </a:graphicData>
          </a:graphic>
        </wp:inline>
      </w:drawing>
    </w:r>
  </w:p>
  <w:p w14:paraId="2275815C" w14:textId="0EF98ED2" w:rsidR="00FB59A8" w:rsidRDefault="00FB59A8">
    <w:pPr>
      <w:ind w:left="-14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8B8"/>
    <w:multiLevelType w:val="hybridMultilevel"/>
    <w:tmpl w:val="14E6432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50C87"/>
    <w:multiLevelType w:val="multilevel"/>
    <w:tmpl w:val="CDA0E9B8"/>
    <w:lvl w:ilvl="0">
      <w:start w:val="5"/>
      <w:numFmt w:val="lowerLetter"/>
      <w:lvlText w:val="%1."/>
      <w:lvlJc w:val="left"/>
      <w:pPr>
        <w:ind w:left="720" w:hanging="720"/>
      </w:pPr>
      <w:rPr>
        <w:rFonts w:hint="default"/>
        <w:vertAlign w:val="baseline"/>
      </w:rPr>
    </w:lvl>
    <w:lvl w:ilvl="1">
      <w:start w:val="1"/>
      <w:numFmt w:val="lowerLetter"/>
      <w:lvlText w:val="%2."/>
      <w:lvlJc w:val="left"/>
      <w:pPr>
        <w:ind w:left="1440" w:firstLine="5400"/>
      </w:pPr>
      <w:rPr>
        <w:rFonts w:hint="default"/>
        <w:vertAlign w:val="baseline"/>
      </w:rPr>
    </w:lvl>
    <w:lvl w:ilvl="2">
      <w:start w:val="1"/>
      <w:numFmt w:val="lowerLetter"/>
      <w:lvlText w:val="%3."/>
      <w:lvlJc w:val="left"/>
      <w:pPr>
        <w:ind w:left="2160" w:firstLine="8280"/>
      </w:pPr>
      <w:rPr>
        <w:rFonts w:hint="default"/>
        <w:vertAlign w:val="baseline"/>
      </w:rPr>
    </w:lvl>
    <w:lvl w:ilvl="3">
      <w:start w:val="1"/>
      <w:numFmt w:val="lowerLetter"/>
      <w:lvlText w:val="%4."/>
      <w:lvlJc w:val="left"/>
      <w:pPr>
        <w:ind w:left="2880" w:firstLine="11160"/>
      </w:pPr>
      <w:rPr>
        <w:rFonts w:hint="default"/>
        <w:vertAlign w:val="baseline"/>
      </w:rPr>
    </w:lvl>
    <w:lvl w:ilvl="4">
      <w:start w:val="1"/>
      <w:numFmt w:val="lowerLetter"/>
      <w:lvlText w:val="%5."/>
      <w:lvlJc w:val="left"/>
      <w:pPr>
        <w:ind w:left="3600" w:firstLine="14040"/>
      </w:pPr>
      <w:rPr>
        <w:rFonts w:hint="default"/>
        <w:vertAlign w:val="baseline"/>
      </w:rPr>
    </w:lvl>
    <w:lvl w:ilvl="5">
      <w:start w:val="1"/>
      <w:numFmt w:val="lowerLetter"/>
      <w:lvlText w:val="%6."/>
      <w:lvlJc w:val="left"/>
      <w:pPr>
        <w:ind w:left="4320" w:firstLine="16920"/>
      </w:pPr>
      <w:rPr>
        <w:rFonts w:hint="default"/>
        <w:vertAlign w:val="baseline"/>
      </w:rPr>
    </w:lvl>
    <w:lvl w:ilvl="6">
      <w:start w:val="1"/>
      <w:numFmt w:val="lowerLetter"/>
      <w:lvlText w:val="%7."/>
      <w:lvlJc w:val="left"/>
      <w:pPr>
        <w:ind w:left="5040" w:firstLine="19800"/>
      </w:pPr>
      <w:rPr>
        <w:rFonts w:hint="default"/>
        <w:vertAlign w:val="baseline"/>
      </w:rPr>
    </w:lvl>
    <w:lvl w:ilvl="7">
      <w:start w:val="1"/>
      <w:numFmt w:val="lowerLetter"/>
      <w:lvlText w:val="%8."/>
      <w:lvlJc w:val="left"/>
      <w:pPr>
        <w:ind w:left="5760" w:firstLine="22680"/>
      </w:pPr>
      <w:rPr>
        <w:rFonts w:hint="default"/>
        <w:vertAlign w:val="baseline"/>
      </w:rPr>
    </w:lvl>
    <w:lvl w:ilvl="8">
      <w:start w:val="1"/>
      <w:numFmt w:val="lowerLetter"/>
      <w:lvlText w:val="%9."/>
      <w:lvlJc w:val="left"/>
      <w:pPr>
        <w:ind w:left="6480" w:firstLine="25560"/>
      </w:pPr>
      <w:rPr>
        <w:rFonts w:hint="default"/>
        <w:vertAlign w:val="baseline"/>
      </w:rPr>
    </w:lvl>
  </w:abstractNum>
  <w:abstractNum w:abstractNumId="2" w15:restartNumberingAfterBreak="0">
    <w:nsid w:val="0F304853"/>
    <w:multiLevelType w:val="hybridMultilevel"/>
    <w:tmpl w:val="C1DEF4EA"/>
    <w:lvl w:ilvl="0" w:tplc="6D6AF25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A6519"/>
    <w:multiLevelType w:val="hybridMultilevel"/>
    <w:tmpl w:val="53F44E54"/>
    <w:lvl w:ilvl="0" w:tplc="7778910E">
      <w:numFmt w:val="bullet"/>
      <w:lvlText w:val="-"/>
      <w:lvlJc w:val="left"/>
      <w:pPr>
        <w:ind w:left="1" w:hanging="135"/>
      </w:pPr>
      <w:rPr>
        <w:rFonts w:ascii="Calibri" w:eastAsia="Calibri" w:hAnsi="Calibri" w:cs="Calibri" w:hint="default"/>
        <w:w w:val="100"/>
        <w:sz w:val="24"/>
        <w:szCs w:val="24"/>
        <w:lang w:val="ro-RO" w:eastAsia="en-US" w:bidi="ar-SA"/>
      </w:rPr>
    </w:lvl>
    <w:lvl w:ilvl="1" w:tplc="2CE2489A">
      <w:numFmt w:val="bullet"/>
      <w:lvlText w:val=""/>
      <w:lvlJc w:val="left"/>
      <w:pPr>
        <w:ind w:left="1242" w:hanging="360"/>
      </w:pPr>
      <w:rPr>
        <w:rFonts w:ascii="Wingdings" w:eastAsia="Wingdings" w:hAnsi="Wingdings" w:cs="Wingdings" w:hint="default"/>
        <w:w w:val="100"/>
        <w:sz w:val="24"/>
        <w:szCs w:val="24"/>
        <w:lang w:val="ro-RO" w:eastAsia="en-US" w:bidi="ar-SA"/>
      </w:rPr>
    </w:lvl>
    <w:lvl w:ilvl="2" w:tplc="B282A466">
      <w:numFmt w:val="bullet"/>
      <w:lvlText w:val="•"/>
      <w:lvlJc w:val="left"/>
      <w:pPr>
        <w:ind w:left="2338" w:hanging="360"/>
      </w:pPr>
      <w:rPr>
        <w:rFonts w:hint="default"/>
        <w:lang w:val="ro-RO" w:eastAsia="en-US" w:bidi="ar-SA"/>
      </w:rPr>
    </w:lvl>
    <w:lvl w:ilvl="3" w:tplc="6BE483A0">
      <w:numFmt w:val="bullet"/>
      <w:lvlText w:val="•"/>
      <w:lvlJc w:val="left"/>
      <w:pPr>
        <w:ind w:left="3436" w:hanging="360"/>
      </w:pPr>
      <w:rPr>
        <w:rFonts w:hint="default"/>
        <w:lang w:val="ro-RO" w:eastAsia="en-US" w:bidi="ar-SA"/>
      </w:rPr>
    </w:lvl>
    <w:lvl w:ilvl="4" w:tplc="2F9264EA">
      <w:numFmt w:val="bullet"/>
      <w:lvlText w:val="•"/>
      <w:lvlJc w:val="left"/>
      <w:pPr>
        <w:ind w:left="4534" w:hanging="360"/>
      </w:pPr>
      <w:rPr>
        <w:rFonts w:hint="default"/>
        <w:lang w:val="ro-RO" w:eastAsia="en-US" w:bidi="ar-SA"/>
      </w:rPr>
    </w:lvl>
    <w:lvl w:ilvl="5" w:tplc="D658A028">
      <w:numFmt w:val="bullet"/>
      <w:lvlText w:val="•"/>
      <w:lvlJc w:val="left"/>
      <w:pPr>
        <w:ind w:left="5632" w:hanging="360"/>
      </w:pPr>
      <w:rPr>
        <w:rFonts w:hint="default"/>
        <w:lang w:val="ro-RO" w:eastAsia="en-US" w:bidi="ar-SA"/>
      </w:rPr>
    </w:lvl>
    <w:lvl w:ilvl="6" w:tplc="9D82F31A">
      <w:numFmt w:val="bullet"/>
      <w:lvlText w:val="•"/>
      <w:lvlJc w:val="left"/>
      <w:pPr>
        <w:ind w:left="6729" w:hanging="360"/>
      </w:pPr>
      <w:rPr>
        <w:rFonts w:hint="default"/>
        <w:lang w:val="ro-RO" w:eastAsia="en-US" w:bidi="ar-SA"/>
      </w:rPr>
    </w:lvl>
    <w:lvl w:ilvl="7" w:tplc="D5B87D7C">
      <w:numFmt w:val="bullet"/>
      <w:lvlText w:val="•"/>
      <w:lvlJc w:val="left"/>
      <w:pPr>
        <w:ind w:left="7827" w:hanging="360"/>
      </w:pPr>
      <w:rPr>
        <w:rFonts w:hint="default"/>
        <w:lang w:val="ro-RO" w:eastAsia="en-US" w:bidi="ar-SA"/>
      </w:rPr>
    </w:lvl>
    <w:lvl w:ilvl="8" w:tplc="895E67CC">
      <w:numFmt w:val="bullet"/>
      <w:lvlText w:val="•"/>
      <w:lvlJc w:val="left"/>
      <w:pPr>
        <w:ind w:left="8925" w:hanging="360"/>
      </w:pPr>
      <w:rPr>
        <w:rFonts w:hint="default"/>
        <w:lang w:val="ro-RO" w:eastAsia="en-US" w:bidi="ar-SA"/>
      </w:rPr>
    </w:lvl>
  </w:abstractNum>
  <w:abstractNum w:abstractNumId="4" w15:restartNumberingAfterBreak="0">
    <w:nsid w:val="258F2625"/>
    <w:multiLevelType w:val="hybridMultilevel"/>
    <w:tmpl w:val="3CAE4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10416"/>
    <w:multiLevelType w:val="hybridMultilevel"/>
    <w:tmpl w:val="DB644AF4"/>
    <w:lvl w:ilvl="0" w:tplc="C6C638EC">
      <w:start w:val="1"/>
      <w:numFmt w:val="decimal"/>
      <w:lvlText w:val="%1."/>
      <w:lvlJc w:val="left"/>
      <w:pPr>
        <w:ind w:left="559" w:hanging="260"/>
      </w:pPr>
      <w:rPr>
        <w:rFonts w:ascii="Calibri" w:eastAsia="Calibri" w:hAnsi="Calibri" w:cs="Calibri" w:hint="default"/>
        <w:b/>
        <w:bCs/>
        <w:w w:val="99"/>
        <w:sz w:val="26"/>
        <w:szCs w:val="26"/>
        <w:lang w:val="ro-RO" w:eastAsia="en-US" w:bidi="ar-SA"/>
      </w:rPr>
    </w:lvl>
    <w:lvl w:ilvl="1" w:tplc="144A99C8">
      <w:numFmt w:val="bullet"/>
      <w:lvlText w:val=""/>
      <w:lvlJc w:val="left"/>
      <w:pPr>
        <w:ind w:left="1001" w:hanging="361"/>
      </w:pPr>
      <w:rPr>
        <w:rFonts w:ascii="Wingdings" w:eastAsia="Wingdings" w:hAnsi="Wingdings" w:cs="Wingdings" w:hint="default"/>
        <w:w w:val="100"/>
        <w:sz w:val="24"/>
        <w:szCs w:val="24"/>
        <w:lang w:val="ro-RO" w:eastAsia="en-US" w:bidi="ar-SA"/>
      </w:rPr>
    </w:lvl>
    <w:lvl w:ilvl="2" w:tplc="0D7E12BA">
      <w:numFmt w:val="bullet"/>
      <w:lvlText w:val="•"/>
      <w:lvlJc w:val="left"/>
      <w:pPr>
        <w:ind w:left="2157" w:hanging="361"/>
      </w:pPr>
      <w:rPr>
        <w:rFonts w:hint="default"/>
        <w:lang w:val="ro-RO" w:eastAsia="en-US" w:bidi="ar-SA"/>
      </w:rPr>
    </w:lvl>
    <w:lvl w:ilvl="3" w:tplc="D46CC088">
      <w:numFmt w:val="bullet"/>
      <w:lvlText w:val="•"/>
      <w:lvlJc w:val="left"/>
      <w:pPr>
        <w:ind w:left="3315" w:hanging="361"/>
      </w:pPr>
      <w:rPr>
        <w:rFonts w:hint="default"/>
        <w:lang w:val="ro-RO" w:eastAsia="en-US" w:bidi="ar-SA"/>
      </w:rPr>
    </w:lvl>
    <w:lvl w:ilvl="4" w:tplc="A2C26C52">
      <w:numFmt w:val="bullet"/>
      <w:lvlText w:val="•"/>
      <w:lvlJc w:val="left"/>
      <w:pPr>
        <w:ind w:left="4473" w:hanging="361"/>
      </w:pPr>
      <w:rPr>
        <w:rFonts w:hint="default"/>
        <w:lang w:val="ro-RO" w:eastAsia="en-US" w:bidi="ar-SA"/>
      </w:rPr>
    </w:lvl>
    <w:lvl w:ilvl="5" w:tplc="156C30D6">
      <w:numFmt w:val="bullet"/>
      <w:lvlText w:val="•"/>
      <w:lvlJc w:val="left"/>
      <w:pPr>
        <w:ind w:left="5631" w:hanging="361"/>
      </w:pPr>
      <w:rPr>
        <w:rFonts w:hint="default"/>
        <w:lang w:val="ro-RO" w:eastAsia="en-US" w:bidi="ar-SA"/>
      </w:rPr>
    </w:lvl>
    <w:lvl w:ilvl="6" w:tplc="DE3A1058">
      <w:numFmt w:val="bullet"/>
      <w:lvlText w:val="•"/>
      <w:lvlJc w:val="left"/>
      <w:pPr>
        <w:ind w:left="6788" w:hanging="361"/>
      </w:pPr>
      <w:rPr>
        <w:rFonts w:hint="default"/>
        <w:lang w:val="ro-RO" w:eastAsia="en-US" w:bidi="ar-SA"/>
      </w:rPr>
    </w:lvl>
    <w:lvl w:ilvl="7" w:tplc="50B226CA">
      <w:numFmt w:val="bullet"/>
      <w:lvlText w:val="•"/>
      <w:lvlJc w:val="left"/>
      <w:pPr>
        <w:ind w:left="7946" w:hanging="361"/>
      </w:pPr>
      <w:rPr>
        <w:rFonts w:hint="default"/>
        <w:lang w:val="ro-RO" w:eastAsia="en-US" w:bidi="ar-SA"/>
      </w:rPr>
    </w:lvl>
    <w:lvl w:ilvl="8" w:tplc="5CB4BA60">
      <w:numFmt w:val="bullet"/>
      <w:lvlText w:val="•"/>
      <w:lvlJc w:val="left"/>
      <w:pPr>
        <w:ind w:left="9104" w:hanging="361"/>
      </w:pPr>
      <w:rPr>
        <w:rFonts w:hint="default"/>
        <w:lang w:val="ro-RO" w:eastAsia="en-US" w:bidi="ar-SA"/>
      </w:rPr>
    </w:lvl>
  </w:abstractNum>
  <w:abstractNum w:abstractNumId="6" w15:restartNumberingAfterBreak="0">
    <w:nsid w:val="301437D3"/>
    <w:multiLevelType w:val="multilevel"/>
    <w:tmpl w:val="D488F078"/>
    <w:lvl w:ilvl="0">
      <w:start w:val="1"/>
      <w:numFmt w:val="bullet"/>
      <w:lvlText w:val="❖"/>
      <w:lvlJc w:val="left"/>
      <w:pPr>
        <w:ind w:left="2205" w:firstLine="8460"/>
      </w:pPr>
      <w:rPr>
        <w:rFonts w:ascii="Arial" w:eastAsia="Arial" w:hAnsi="Arial" w:cs="Arial"/>
        <w:vertAlign w:val="baseline"/>
      </w:rPr>
    </w:lvl>
    <w:lvl w:ilvl="1">
      <w:start w:val="1"/>
      <w:numFmt w:val="bullet"/>
      <w:lvlText w:val="o"/>
      <w:lvlJc w:val="left"/>
      <w:pPr>
        <w:ind w:left="2925" w:firstLine="11340"/>
      </w:pPr>
      <w:rPr>
        <w:rFonts w:ascii="Arial" w:eastAsia="Arial" w:hAnsi="Arial" w:cs="Arial"/>
        <w:vertAlign w:val="baseline"/>
      </w:rPr>
    </w:lvl>
    <w:lvl w:ilvl="2">
      <w:start w:val="1"/>
      <w:numFmt w:val="bullet"/>
      <w:lvlText w:val="▪"/>
      <w:lvlJc w:val="left"/>
      <w:pPr>
        <w:ind w:left="3645" w:firstLine="14220"/>
      </w:pPr>
      <w:rPr>
        <w:rFonts w:ascii="Arial" w:eastAsia="Arial" w:hAnsi="Arial" w:cs="Arial"/>
        <w:vertAlign w:val="baseline"/>
      </w:rPr>
    </w:lvl>
    <w:lvl w:ilvl="3">
      <w:start w:val="1"/>
      <w:numFmt w:val="bullet"/>
      <w:lvlText w:val="●"/>
      <w:lvlJc w:val="left"/>
      <w:pPr>
        <w:ind w:left="4365" w:firstLine="17100"/>
      </w:pPr>
      <w:rPr>
        <w:rFonts w:ascii="Arial" w:eastAsia="Arial" w:hAnsi="Arial" w:cs="Arial"/>
        <w:vertAlign w:val="baseline"/>
      </w:rPr>
    </w:lvl>
    <w:lvl w:ilvl="4">
      <w:start w:val="1"/>
      <w:numFmt w:val="bullet"/>
      <w:lvlText w:val="o"/>
      <w:lvlJc w:val="left"/>
      <w:pPr>
        <w:ind w:left="5085" w:firstLine="19980"/>
      </w:pPr>
      <w:rPr>
        <w:rFonts w:ascii="Arial" w:eastAsia="Arial" w:hAnsi="Arial" w:cs="Arial"/>
        <w:vertAlign w:val="baseline"/>
      </w:rPr>
    </w:lvl>
    <w:lvl w:ilvl="5">
      <w:start w:val="1"/>
      <w:numFmt w:val="bullet"/>
      <w:lvlText w:val="▪"/>
      <w:lvlJc w:val="left"/>
      <w:pPr>
        <w:ind w:left="5805" w:firstLine="22860"/>
      </w:pPr>
      <w:rPr>
        <w:rFonts w:ascii="Arial" w:eastAsia="Arial" w:hAnsi="Arial" w:cs="Arial"/>
        <w:vertAlign w:val="baseline"/>
      </w:rPr>
    </w:lvl>
    <w:lvl w:ilvl="6">
      <w:start w:val="1"/>
      <w:numFmt w:val="bullet"/>
      <w:lvlText w:val="●"/>
      <w:lvlJc w:val="left"/>
      <w:pPr>
        <w:ind w:left="6525" w:firstLine="25740"/>
      </w:pPr>
      <w:rPr>
        <w:rFonts w:ascii="Arial" w:eastAsia="Arial" w:hAnsi="Arial" w:cs="Arial"/>
        <w:vertAlign w:val="baseline"/>
      </w:rPr>
    </w:lvl>
    <w:lvl w:ilvl="7">
      <w:start w:val="1"/>
      <w:numFmt w:val="bullet"/>
      <w:lvlText w:val="o"/>
      <w:lvlJc w:val="left"/>
      <w:pPr>
        <w:ind w:left="7245" w:firstLine="28620"/>
      </w:pPr>
      <w:rPr>
        <w:rFonts w:ascii="Arial" w:eastAsia="Arial" w:hAnsi="Arial" w:cs="Arial"/>
        <w:vertAlign w:val="baseline"/>
      </w:rPr>
    </w:lvl>
    <w:lvl w:ilvl="8">
      <w:start w:val="1"/>
      <w:numFmt w:val="bullet"/>
      <w:lvlText w:val="▪"/>
      <w:lvlJc w:val="left"/>
      <w:pPr>
        <w:ind w:left="7965" w:firstLine="31500"/>
      </w:pPr>
      <w:rPr>
        <w:rFonts w:ascii="Arial" w:eastAsia="Arial" w:hAnsi="Arial" w:cs="Arial"/>
        <w:vertAlign w:val="baseline"/>
      </w:rPr>
    </w:lvl>
  </w:abstractNum>
  <w:abstractNum w:abstractNumId="7" w15:restartNumberingAfterBreak="0">
    <w:nsid w:val="33784A10"/>
    <w:multiLevelType w:val="multilevel"/>
    <w:tmpl w:val="12E4F162"/>
    <w:lvl w:ilvl="0">
      <w:start w:val="1"/>
      <w:numFmt w:val="lowerLetter"/>
      <w:lvlText w:val="%1."/>
      <w:lvlJc w:val="left"/>
      <w:pPr>
        <w:ind w:left="720" w:firstLine="2520"/>
      </w:pPr>
      <w:rPr>
        <w:vertAlign w:val="baseline"/>
      </w:rPr>
    </w:lvl>
    <w:lvl w:ilvl="1">
      <w:start w:val="1"/>
      <w:numFmt w:val="lowerLetter"/>
      <w:lvlText w:val="%2."/>
      <w:lvlJc w:val="left"/>
      <w:pPr>
        <w:ind w:left="1440" w:firstLine="5400"/>
      </w:pPr>
      <w:rPr>
        <w:vertAlign w:val="baseline"/>
      </w:rPr>
    </w:lvl>
    <w:lvl w:ilvl="2">
      <w:start w:val="1"/>
      <w:numFmt w:val="lowerLetter"/>
      <w:lvlText w:val="%3."/>
      <w:lvlJc w:val="left"/>
      <w:pPr>
        <w:ind w:left="2160" w:firstLine="8280"/>
      </w:pPr>
      <w:rPr>
        <w:vertAlign w:val="baseline"/>
      </w:rPr>
    </w:lvl>
    <w:lvl w:ilvl="3">
      <w:start w:val="1"/>
      <w:numFmt w:val="lowerRoman"/>
      <w:lvlText w:val="%4."/>
      <w:lvlJc w:val="right"/>
      <w:pPr>
        <w:ind w:left="2880" w:firstLine="11160"/>
      </w:pPr>
      <w:rPr>
        <w:vertAlign w:val="baseline"/>
      </w:rPr>
    </w:lvl>
    <w:lvl w:ilvl="4">
      <w:start w:val="1"/>
      <w:numFmt w:val="decimal"/>
      <w:lvlText w:val="%5."/>
      <w:lvlJc w:val="left"/>
      <w:pPr>
        <w:ind w:left="3600" w:firstLine="14040"/>
      </w:pPr>
      <w:rPr>
        <w:vertAlign w:val="baseline"/>
      </w:rPr>
    </w:lvl>
    <w:lvl w:ilvl="5">
      <w:start w:val="1"/>
      <w:numFmt w:val="lowerLetter"/>
      <w:lvlText w:val="%6."/>
      <w:lvlJc w:val="left"/>
      <w:pPr>
        <w:ind w:left="4320" w:firstLine="16920"/>
      </w:pPr>
      <w:rPr>
        <w:vertAlign w:val="baseline"/>
      </w:rPr>
    </w:lvl>
    <w:lvl w:ilvl="6">
      <w:start w:val="1"/>
      <w:numFmt w:val="decimal"/>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Letter"/>
      <w:lvlText w:val="%9."/>
      <w:lvlJc w:val="left"/>
      <w:pPr>
        <w:ind w:left="6480" w:firstLine="25560"/>
      </w:pPr>
      <w:rPr>
        <w:vertAlign w:val="baseline"/>
      </w:rPr>
    </w:lvl>
  </w:abstractNum>
  <w:abstractNum w:abstractNumId="8" w15:restartNumberingAfterBreak="0">
    <w:nsid w:val="33A74342"/>
    <w:multiLevelType w:val="hybridMultilevel"/>
    <w:tmpl w:val="E382957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409139F7"/>
    <w:multiLevelType w:val="multilevel"/>
    <w:tmpl w:val="D76A91CC"/>
    <w:lvl w:ilvl="0">
      <w:start w:val="4"/>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582892"/>
    <w:multiLevelType w:val="multilevel"/>
    <w:tmpl w:val="398E4CC4"/>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1" w15:restartNumberingAfterBreak="0">
    <w:nsid w:val="54905C05"/>
    <w:multiLevelType w:val="hybridMultilevel"/>
    <w:tmpl w:val="CF70A2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9D34CC8"/>
    <w:multiLevelType w:val="hybridMultilevel"/>
    <w:tmpl w:val="BF7A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035F0"/>
    <w:multiLevelType w:val="hybridMultilevel"/>
    <w:tmpl w:val="C4B6097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23E9C"/>
    <w:multiLevelType w:val="multilevel"/>
    <w:tmpl w:val="446C75A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5" w15:restartNumberingAfterBreak="0">
    <w:nsid w:val="6750471C"/>
    <w:multiLevelType w:val="multilevel"/>
    <w:tmpl w:val="5E66C608"/>
    <w:lvl w:ilvl="0">
      <w:start w:val="1"/>
      <w:numFmt w:val="lowerLetter"/>
      <w:lvlText w:val="%1."/>
      <w:lvlJc w:val="left"/>
      <w:pPr>
        <w:ind w:left="720" w:firstLine="2520"/>
      </w:pPr>
      <w:rPr>
        <w:vertAlign w:val="baseline"/>
      </w:rPr>
    </w:lvl>
    <w:lvl w:ilvl="1">
      <w:start w:val="1"/>
      <w:numFmt w:val="lowerLetter"/>
      <w:lvlText w:val="%2."/>
      <w:lvlJc w:val="left"/>
      <w:pPr>
        <w:ind w:left="1440" w:firstLine="5400"/>
      </w:pPr>
      <w:rPr>
        <w:vertAlign w:val="baseline"/>
      </w:rPr>
    </w:lvl>
    <w:lvl w:ilvl="2">
      <w:start w:val="1"/>
      <w:numFmt w:val="lowerLetter"/>
      <w:lvlText w:val="%3."/>
      <w:lvlJc w:val="left"/>
      <w:pPr>
        <w:ind w:left="2160" w:firstLine="8280"/>
      </w:pPr>
      <w:rPr>
        <w:vertAlign w:val="baseline"/>
      </w:rPr>
    </w:lvl>
    <w:lvl w:ilvl="3">
      <w:start w:val="1"/>
      <w:numFmt w:val="lowerLetter"/>
      <w:lvlText w:val="%4."/>
      <w:lvlJc w:val="left"/>
      <w:pPr>
        <w:ind w:left="2880" w:firstLine="11160"/>
      </w:pPr>
      <w:rPr>
        <w:vertAlign w:val="baseline"/>
      </w:rPr>
    </w:lvl>
    <w:lvl w:ilvl="4">
      <w:start w:val="1"/>
      <w:numFmt w:val="lowerLetter"/>
      <w:lvlText w:val="%5."/>
      <w:lvlJc w:val="left"/>
      <w:pPr>
        <w:ind w:left="3600" w:firstLine="14040"/>
      </w:pPr>
      <w:rPr>
        <w:vertAlign w:val="baseline"/>
      </w:rPr>
    </w:lvl>
    <w:lvl w:ilvl="5">
      <w:start w:val="1"/>
      <w:numFmt w:val="lowerLetter"/>
      <w:lvlText w:val="%6."/>
      <w:lvlJc w:val="left"/>
      <w:pPr>
        <w:ind w:left="4320" w:firstLine="16920"/>
      </w:pPr>
      <w:rPr>
        <w:vertAlign w:val="baseline"/>
      </w:rPr>
    </w:lvl>
    <w:lvl w:ilvl="6">
      <w:start w:val="1"/>
      <w:numFmt w:val="lowerLetter"/>
      <w:lvlText w:val="%7."/>
      <w:lvlJc w:val="left"/>
      <w:pPr>
        <w:ind w:left="5040" w:firstLine="19800"/>
      </w:pPr>
      <w:rPr>
        <w:vertAlign w:val="baseline"/>
      </w:rPr>
    </w:lvl>
    <w:lvl w:ilvl="7">
      <w:start w:val="1"/>
      <w:numFmt w:val="lowerLetter"/>
      <w:lvlText w:val="%8."/>
      <w:lvlJc w:val="left"/>
      <w:pPr>
        <w:ind w:left="5760" w:firstLine="22680"/>
      </w:pPr>
      <w:rPr>
        <w:vertAlign w:val="baseline"/>
      </w:rPr>
    </w:lvl>
    <w:lvl w:ilvl="8">
      <w:start w:val="1"/>
      <w:numFmt w:val="lowerLetter"/>
      <w:lvlText w:val="%9."/>
      <w:lvlJc w:val="left"/>
      <w:pPr>
        <w:ind w:left="6480" w:firstLine="25560"/>
      </w:pPr>
      <w:rPr>
        <w:vertAlign w:val="baseline"/>
      </w:rPr>
    </w:lvl>
  </w:abstractNum>
  <w:abstractNum w:abstractNumId="16" w15:restartNumberingAfterBreak="0">
    <w:nsid w:val="6E6979CA"/>
    <w:multiLevelType w:val="multilevel"/>
    <w:tmpl w:val="1E96C096"/>
    <w:lvl w:ilvl="0">
      <w:start w:val="1"/>
      <w:numFmt w:val="bullet"/>
      <w:lvlText w:val="●"/>
      <w:lvlJc w:val="left"/>
      <w:pPr>
        <w:ind w:left="2136" w:firstLine="8184"/>
      </w:pPr>
      <w:rPr>
        <w:rFonts w:ascii="Arial" w:eastAsia="Arial" w:hAnsi="Arial" w:cs="Arial"/>
        <w:vertAlign w:val="baseline"/>
      </w:rPr>
    </w:lvl>
    <w:lvl w:ilvl="1">
      <w:start w:val="1"/>
      <w:numFmt w:val="bullet"/>
      <w:lvlText w:val="o"/>
      <w:lvlJc w:val="left"/>
      <w:pPr>
        <w:ind w:left="2856" w:firstLine="11064"/>
      </w:pPr>
      <w:rPr>
        <w:rFonts w:ascii="Arial" w:eastAsia="Arial" w:hAnsi="Arial" w:cs="Arial"/>
        <w:vertAlign w:val="baseline"/>
      </w:rPr>
    </w:lvl>
    <w:lvl w:ilvl="2">
      <w:start w:val="1"/>
      <w:numFmt w:val="bullet"/>
      <w:lvlText w:val="▪"/>
      <w:lvlJc w:val="left"/>
      <w:pPr>
        <w:ind w:left="3576" w:firstLine="13944"/>
      </w:pPr>
      <w:rPr>
        <w:rFonts w:ascii="Arial" w:eastAsia="Arial" w:hAnsi="Arial" w:cs="Arial"/>
        <w:vertAlign w:val="baseline"/>
      </w:rPr>
    </w:lvl>
    <w:lvl w:ilvl="3">
      <w:start w:val="1"/>
      <w:numFmt w:val="bullet"/>
      <w:lvlText w:val="●"/>
      <w:lvlJc w:val="left"/>
      <w:pPr>
        <w:ind w:left="4296" w:firstLine="16824"/>
      </w:pPr>
      <w:rPr>
        <w:rFonts w:ascii="Arial" w:eastAsia="Arial" w:hAnsi="Arial" w:cs="Arial"/>
        <w:vertAlign w:val="baseline"/>
      </w:rPr>
    </w:lvl>
    <w:lvl w:ilvl="4">
      <w:start w:val="1"/>
      <w:numFmt w:val="bullet"/>
      <w:lvlText w:val="o"/>
      <w:lvlJc w:val="left"/>
      <w:pPr>
        <w:ind w:left="5016" w:firstLine="19704"/>
      </w:pPr>
      <w:rPr>
        <w:rFonts w:ascii="Arial" w:eastAsia="Arial" w:hAnsi="Arial" w:cs="Arial"/>
        <w:vertAlign w:val="baseline"/>
      </w:rPr>
    </w:lvl>
    <w:lvl w:ilvl="5">
      <w:start w:val="1"/>
      <w:numFmt w:val="bullet"/>
      <w:lvlText w:val="▪"/>
      <w:lvlJc w:val="left"/>
      <w:pPr>
        <w:ind w:left="5736" w:firstLine="22584"/>
      </w:pPr>
      <w:rPr>
        <w:rFonts w:ascii="Arial" w:eastAsia="Arial" w:hAnsi="Arial" w:cs="Arial"/>
        <w:vertAlign w:val="baseline"/>
      </w:rPr>
    </w:lvl>
    <w:lvl w:ilvl="6">
      <w:start w:val="1"/>
      <w:numFmt w:val="bullet"/>
      <w:lvlText w:val="●"/>
      <w:lvlJc w:val="left"/>
      <w:pPr>
        <w:ind w:left="6456" w:firstLine="25464"/>
      </w:pPr>
      <w:rPr>
        <w:rFonts w:ascii="Arial" w:eastAsia="Arial" w:hAnsi="Arial" w:cs="Arial"/>
        <w:vertAlign w:val="baseline"/>
      </w:rPr>
    </w:lvl>
    <w:lvl w:ilvl="7">
      <w:start w:val="1"/>
      <w:numFmt w:val="bullet"/>
      <w:lvlText w:val="o"/>
      <w:lvlJc w:val="left"/>
      <w:pPr>
        <w:ind w:left="7176" w:firstLine="28344"/>
      </w:pPr>
      <w:rPr>
        <w:rFonts w:ascii="Arial" w:eastAsia="Arial" w:hAnsi="Arial" w:cs="Arial"/>
        <w:vertAlign w:val="baseline"/>
      </w:rPr>
    </w:lvl>
    <w:lvl w:ilvl="8">
      <w:start w:val="1"/>
      <w:numFmt w:val="bullet"/>
      <w:lvlText w:val="▪"/>
      <w:lvlJc w:val="left"/>
      <w:pPr>
        <w:ind w:left="7896" w:firstLine="31224"/>
      </w:pPr>
      <w:rPr>
        <w:rFonts w:ascii="Arial" w:eastAsia="Arial" w:hAnsi="Arial" w:cs="Arial"/>
        <w:vertAlign w:val="baseline"/>
      </w:rPr>
    </w:lvl>
  </w:abstractNum>
  <w:abstractNum w:abstractNumId="17" w15:restartNumberingAfterBreak="0">
    <w:nsid w:val="71080F83"/>
    <w:multiLevelType w:val="hybridMultilevel"/>
    <w:tmpl w:val="741AA766"/>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7"/>
  </w:num>
  <w:num w:numId="2">
    <w:abstractNumId w:val="1"/>
  </w:num>
  <w:num w:numId="3">
    <w:abstractNumId w:val="16"/>
  </w:num>
  <w:num w:numId="4">
    <w:abstractNumId w:val="15"/>
  </w:num>
  <w:num w:numId="5">
    <w:abstractNumId w:val="14"/>
  </w:num>
  <w:num w:numId="6">
    <w:abstractNumId w:val="10"/>
  </w:num>
  <w:num w:numId="7">
    <w:abstractNumId w:val="6"/>
  </w:num>
  <w:num w:numId="8">
    <w:abstractNumId w:val="17"/>
  </w:num>
  <w:num w:numId="9">
    <w:abstractNumId w:val="8"/>
  </w:num>
  <w:num w:numId="10">
    <w:abstractNumId w:val="12"/>
  </w:num>
  <w:num w:numId="11">
    <w:abstractNumId w:val="11"/>
  </w:num>
  <w:num w:numId="12">
    <w:abstractNumId w:val="13"/>
  </w:num>
  <w:num w:numId="13">
    <w:abstractNumId w:val="2"/>
  </w:num>
  <w:num w:numId="14">
    <w:abstractNumId w:val="4"/>
  </w:num>
  <w:num w:numId="15">
    <w:abstractNumId w:val="0"/>
  </w:num>
  <w:num w:numId="16">
    <w:abstractNumId w:val="3"/>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A8"/>
    <w:rsid w:val="0000438A"/>
    <w:rsid w:val="00005417"/>
    <w:rsid w:val="000060A6"/>
    <w:rsid w:val="0001080A"/>
    <w:rsid w:val="00012F49"/>
    <w:rsid w:val="000227E6"/>
    <w:rsid w:val="000240AB"/>
    <w:rsid w:val="00041748"/>
    <w:rsid w:val="00041D76"/>
    <w:rsid w:val="0004499F"/>
    <w:rsid w:val="00047A42"/>
    <w:rsid w:val="00053C84"/>
    <w:rsid w:val="0005401C"/>
    <w:rsid w:val="00054608"/>
    <w:rsid w:val="000626F1"/>
    <w:rsid w:val="00062A5C"/>
    <w:rsid w:val="00070AD3"/>
    <w:rsid w:val="00070DD8"/>
    <w:rsid w:val="00071167"/>
    <w:rsid w:val="000729DA"/>
    <w:rsid w:val="000778B0"/>
    <w:rsid w:val="00083F4D"/>
    <w:rsid w:val="00086EA8"/>
    <w:rsid w:val="00093E61"/>
    <w:rsid w:val="000A07B0"/>
    <w:rsid w:val="000A0AFA"/>
    <w:rsid w:val="000B10D2"/>
    <w:rsid w:val="000B1F1F"/>
    <w:rsid w:val="000B6EAB"/>
    <w:rsid w:val="000C25AB"/>
    <w:rsid w:val="000D31F3"/>
    <w:rsid w:val="000D4CCE"/>
    <w:rsid w:val="000E35AB"/>
    <w:rsid w:val="000E49EA"/>
    <w:rsid w:val="000E7561"/>
    <w:rsid w:val="00103FA5"/>
    <w:rsid w:val="0010647E"/>
    <w:rsid w:val="00107FF7"/>
    <w:rsid w:val="001123A8"/>
    <w:rsid w:val="001205F9"/>
    <w:rsid w:val="00120D93"/>
    <w:rsid w:val="0012475B"/>
    <w:rsid w:val="00124B46"/>
    <w:rsid w:val="00136B44"/>
    <w:rsid w:val="00151963"/>
    <w:rsid w:val="00172092"/>
    <w:rsid w:val="00177F4C"/>
    <w:rsid w:val="00193B22"/>
    <w:rsid w:val="00194E4E"/>
    <w:rsid w:val="001A53F2"/>
    <w:rsid w:val="001B2BBD"/>
    <w:rsid w:val="001B2FBE"/>
    <w:rsid w:val="001B4F8B"/>
    <w:rsid w:val="001B6331"/>
    <w:rsid w:val="001C2594"/>
    <w:rsid w:val="001D5D56"/>
    <w:rsid w:val="001D6DBA"/>
    <w:rsid w:val="001E0A5B"/>
    <w:rsid w:val="001E2C4C"/>
    <w:rsid w:val="001E2E6D"/>
    <w:rsid w:val="001E6DA8"/>
    <w:rsid w:val="001F2A78"/>
    <w:rsid w:val="001F4B9F"/>
    <w:rsid w:val="001F60FD"/>
    <w:rsid w:val="00200B74"/>
    <w:rsid w:val="00214A04"/>
    <w:rsid w:val="00217829"/>
    <w:rsid w:val="002267C3"/>
    <w:rsid w:val="002309C6"/>
    <w:rsid w:val="00242FA6"/>
    <w:rsid w:val="002432E4"/>
    <w:rsid w:val="0024374C"/>
    <w:rsid w:val="00250DF6"/>
    <w:rsid w:val="0026076D"/>
    <w:rsid w:val="00271AAC"/>
    <w:rsid w:val="0027513F"/>
    <w:rsid w:val="002916BF"/>
    <w:rsid w:val="002A0A85"/>
    <w:rsid w:val="002A4FEB"/>
    <w:rsid w:val="002B25A5"/>
    <w:rsid w:val="002B5304"/>
    <w:rsid w:val="002B5FF0"/>
    <w:rsid w:val="002B789B"/>
    <w:rsid w:val="002C0AB6"/>
    <w:rsid w:val="002D0FF1"/>
    <w:rsid w:val="002D5B16"/>
    <w:rsid w:val="002E3B9B"/>
    <w:rsid w:val="002E6D7C"/>
    <w:rsid w:val="002E7FEC"/>
    <w:rsid w:val="002F049D"/>
    <w:rsid w:val="002F08F7"/>
    <w:rsid w:val="00301FE0"/>
    <w:rsid w:val="0030208C"/>
    <w:rsid w:val="00315B4D"/>
    <w:rsid w:val="003315BB"/>
    <w:rsid w:val="00337540"/>
    <w:rsid w:val="003405EA"/>
    <w:rsid w:val="00343F72"/>
    <w:rsid w:val="003478F9"/>
    <w:rsid w:val="00347E89"/>
    <w:rsid w:val="00355ABF"/>
    <w:rsid w:val="00367BCA"/>
    <w:rsid w:val="00390235"/>
    <w:rsid w:val="003A0B4E"/>
    <w:rsid w:val="003A5A67"/>
    <w:rsid w:val="003B1C40"/>
    <w:rsid w:val="003B7ED6"/>
    <w:rsid w:val="003C1520"/>
    <w:rsid w:val="003C542E"/>
    <w:rsid w:val="003D560B"/>
    <w:rsid w:val="003E3326"/>
    <w:rsid w:val="003E566C"/>
    <w:rsid w:val="003E5F4A"/>
    <w:rsid w:val="003F4D9C"/>
    <w:rsid w:val="003F50D3"/>
    <w:rsid w:val="003F7A4F"/>
    <w:rsid w:val="00406323"/>
    <w:rsid w:val="00406A2E"/>
    <w:rsid w:val="00412BC4"/>
    <w:rsid w:val="0043239F"/>
    <w:rsid w:val="0045226B"/>
    <w:rsid w:val="00461E20"/>
    <w:rsid w:val="00463E03"/>
    <w:rsid w:val="00463E3D"/>
    <w:rsid w:val="004646F0"/>
    <w:rsid w:val="00476950"/>
    <w:rsid w:val="0048510F"/>
    <w:rsid w:val="004A0F51"/>
    <w:rsid w:val="004C311D"/>
    <w:rsid w:val="004D4695"/>
    <w:rsid w:val="004D546F"/>
    <w:rsid w:val="004E57B9"/>
    <w:rsid w:val="004E5975"/>
    <w:rsid w:val="004F5D05"/>
    <w:rsid w:val="00501708"/>
    <w:rsid w:val="00503C33"/>
    <w:rsid w:val="00507D26"/>
    <w:rsid w:val="0051113D"/>
    <w:rsid w:val="00513301"/>
    <w:rsid w:val="00514364"/>
    <w:rsid w:val="00520313"/>
    <w:rsid w:val="0052059E"/>
    <w:rsid w:val="005210E4"/>
    <w:rsid w:val="00530C97"/>
    <w:rsid w:val="00532067"/>
    <w:rsid w:val="005354B4"/>
    <w:rsid w:val="00536554"/>
    <w:rsid w:val="00537AC9"/>
    <w:rsid w:val="00543531"/>
    <w:rsid w:val="0054776C"/>
    <w:rsid w:val="0055355A"/>
    <w:rsid w:val="00563269"/>
    <w:rsid w:val="00594251"/>
    <w:rsid w:val="005A1AE2"/>
    <w:rsid w:val="005A6BD7"/>
    <w:rsid w:val="005B580E"/>
    <w:rsid w:val="005C7AA5"/>
    <w:rsid w:val="005D66B5"/>
    <w:rsid w:val="005E3850"/>
    <w:rsid w:val="005F2CD4"/>
    <w:rsid w:val="00602A96"/>
    <w:rsid w:val="006256C7"/>
    <w:rsid w:val="006340C7"/>
    <w:rsid w:val="00635C2E"/>
    <w:rsid w:val="00644255"/>
    <w:rsid w:val="006448DB"/>
    <w:rsid w:val="00656B38"/>
    <w:rsid w:val="006629FC"/>
    <w:rsid w:val="00681B5A"/>
    <w:rsid w:val="00681F67"/>
    <w:rsid w:val="0069105F"/>
    <w:rsid w:val="006A3B42"/>
    <w:rsid w:val="006A775E"/>
    <w:rsid w:val="006B7EDC"/>
    <w:rsid w:val="006C06C5"/>
    <w:rsid w:val="006C3F81"/>
    <w:rsid w:val="006C4598"/>
    <w:rsid w:val="006C5EAE"/>
    <w:rsid w:val="006D2839"/>
    <w:rsid w:val="006D756F"/>
    <w:rsid w:val="006E0851"/>
    <w:rsid w:val="006E0C72"/>
    <w:rsid w:val="006E5F49"/>
    <w:rsid w:val="006F0B35"/>
    <w:rsid w:val="006F1841"/>
    <w:rsid w:val="006F2E77"/>
    <w:rsid w:val="00700C3D"/>
    <w:rsid w:val="00702403"/>
    <w:rsid w:val="0070706C"/>
    <w:rsid w:val="00713D7C"/>
    <w:rsid w:val="00722B22"/>
    <w:rsid w:val="0072776F"/>
    <w:rsid w:val="00731640"/>
    <w:rsid w:val="007417E1"/>
    <w:rsid w:val="00742072"/>
    <w:rsid w:val="00745B9C"/>
    <w:rsid w:val="007568E5"/>
    <w:rsid w:val="007576DA"/>
    <w:rsid w:val="007578D0"/>
    <w:rsid w:val="00765585"/>
    <w:rsid w:val="0077364F"/>
    <w:rsid w:val="00781A6A"/>
    <w:rsid w:val="00784250"/>
    <w:rsid w:val="00793203"/>
    <w:rsid w:val="007A2D05"/>
    <w:rsid w:val="007A2D75"/>
    <w:rsid w:val="007A410D"/>
    <w:rsid w:val="007A4AE1"/>
    <w:rsid w:val="007B0D84"/>
    <w:rsid w:val="007B4A1C"/>
    <w:rsid w:val="007C1605"/>
    <w:rsid w:val="007E38EF"/>
    <w:rsid w:val="007F6073"/>
    <w:rsid w:val="008034B7"/>
    <w:rsid w:val="00806594"/>
    <w:rsid w:val="00807F2D"/>
    <w:rsid w:val="00812727"/>
    <w:rsid w:val="0082417A"/>
    <w:rsid w:val="00825F12"/>
    <w:rsid w:val="00836788"/>
    <w:rsid w:val="00836B2E"/>
    <w:rsid w:val="00836CEF"/>
    <w:rsid w:val="00841503"/>
    <w:rsid w:val="00855316"/>
    <w:rsid w:val="00863D0E"/>
    <w:rsid w:val="00864883"/>
    <w:rsid w:val="00866FFF"/>
    <w:rsid w:val="0087236A"/>
    <w:rsid w:val="00874614"/>
    <w:rsid w:val="00880604"/>
    <w:rsid w:val="00896A61"/>
    <w:rsid w:val="008A04DF"/>
    <w:rsid w:val="008B51EC"/>
    <w:rsid w:val="008E2587"/>
    <w:rsid w:val="008F0207"/>
    <w:rsid w:val="008F2A90"/>
    <w:rsid w:val="008F4110"/>
    <w:rsid w:val="009068F0"/>
    <w:rsid w:val="00907F90"/>
    <w:rsid w:val="009132E1"/>
    <w:rsid w:val="00916DC2"/>
    <w:rsid w:val="009212F3"/>
    <w:rsid w:val="009221CC"/>
    <w:rsid w:val="00927CFB"/>
    <w:rsid w:val="009341D4"/>
    <w:rsid w:val="00934674"/>
    <w:rsid w:val="009448E3"/>
    <w:rsid w:val="0094568D"/>
    <w:rsid w:val="00956E99"/>
    <w:rsid w:val="0096003F"/>
    <w:rsid w:val="00960EB7"/>
    <w:rsid w:val="00965288"/>
    <w:rsid w:val="009710C9"/>
    <w:rsid w:val="00972DED"/>
    <w:rsid w:val="00975D86"/>
    <w:rsid w:val="00982C9E"/>
    <w:rsid w:val="009839EC"/>
    <w:rsid w:val="00990873"/>
    <w:rsid w:val="00990A06"/>
    <w:rsid w:val="00991B00"/>
    <w:rsid w:val="009963B1"/>
    <w:rsid w:val="009A18BA"/>
    <w:rsid w:val="009A7DE3"/>
    <w:rsid w:val="009B277C"/>
    <w:rsid w:val="009B3F5E"/>
    <w:rsid w:val="009D35ED"/>
    <w:rsid w:val="009D462F"/>
    <w:rsid w:val="009E2342"/>
    <w:rsid w:val="009E6C04"/>
    <w:rsid w:val="009F3073"/>
    <w:rsid w:val="00A0244B"/>
    <w:rsid w:val="00A04BE4"/>
    <w:rsid w:val="00A13DF5"/>
    <w:rsid w:val="00A149D3"/>
    <w:rsid w:val="00A215FE"/>
    <w:rsid w:val="00A261E5"/>
    <w:rsid w:val="00A33464"/>
    <w:rsid w:val="00A366D8"/>
    <w:rsid w:val="00A404F9"/>
    <w:rsid w:val="00A45367"/>
    <w:rsid w:val="00A4642D"/>
    <w:rsid w:val="00A470B3"/>
    <w:rsid w:val="00A72AD6"/>
    <w:rsid w:val="00A77308"/>
    <w:rsid w:val="00A80E39"/>
    <w:rsid w:val="00A81C1B"/>
    <w:rsid w:val="00A8279C"/>
    <w:rsid w:val="00A83076"/>
    <w:rsid w:val="00AA42D4"/>
    <w:rsid w:val="00AB005C"/>
    <w:rsid w:val="00AB0A62"/>
    <w:rsid w:val="00AB3D12"/>
    <w:rsid w:val="00AB50EA"/>
    <w:rsid w:val="00AB78E5"/>
    <w:rsid w:val="00AD7085"/>
    <w:rsid w:val="00AE4793"/>
    <w:rsid w:val="00AE6B2A"/>
    <w:rsid w:val="00AE6B61"/>
    <w:rsid w:val="00AF5317"/>
    <w:rsid w:val="00B10416"/>
    <w:rsid w:val="00B12F26"/>
    <w:rsid w:val="00B1456F"/>
    <w:rsid w:val="00B14996"/>
    <w:rsid w:val="00B14F19"/>
    <w:rsid w:val="00B2439D"/>
    <w:rsid w:val="00B45E32"/>
    <w:rsid w:val="00B51420"/>
    <w:rsid w:val="00B5372B"/>
    <w:rsid w:val="00B56994"/>
    <w:rsid w:val="00B634F5"/>
    <w:rsid w:val="00B6764B"/>
    <w:rsid w:val="00B7114F"/>
    <w:rsid w:val="00B82E31"/>
    <w:rsid w:val="00B84835"/>
    <w:rsid w:val="00B9208C"/>
    <w:rsid w:val="00B94D75"/>
    <w:rsid w:val="00B9583E"/>
    <w:rsid w:val="00BA582E"/>
    <w:rsid w:val="00BB2245"/>
    <w:rsid w:val="00BB58B4"/>
    <w:rsid w:val="00BC1C42"/>
    <w:rsid w:val="00BC29FC"/>
    <w:rsid w:val="00BC5E18"/>
    <w:rsid w:val="00BD7600"/>
    <w:rsid w:val="00BD7F4D"/>
    <w:rsid w:val="00BE1585"/>
    <w:rsid w:val="00BF3EDC"/>
    <w:rsid w:val="00BF545E"/>
    <w:rsid w:val="00BF653B"/>
    <w:rsid w:val="00C04EC1"/>
    <w:rsid w:val="00C07225"/>
    <w:rsid w:val="00C11D8E"/>
    <w:rsid w:val="00C12BD7"/>
    <w:rsid w:val="00C1728D"/>
    <w:rsid w:val="00C25E09"/>
    <w:rsid w:val="00C2747A"/>
    <w:rsid w:val="00C34594"/>
    <w:rsid w:val="00C418F9"/>
    <w:rsid w:val="00C446AF"/>
    <w:rsid w:val="00C46B75"/>
    <w:rsid w:val="00C55240"/>
    <w:rsid w:val="00C6250D"/>
    <w:rsid w:val="00C6438C"/>
    <w:rsid w:val="00C64591"/>
    <w:rsid w:val="00C65AFF"/>
    <w:rsid w:val="00C663DF"/>
    <w:rsid w:val="00C76C94"/>
    <w:rsid w:val="00C84CC2"/>
    <w:rsid w:val="00C942E6"/>
    <w:rsid w:val="00CA04EF"/>
    <w:rsid w:val="00CA0F59"/>
    <w:rsid w:val="00CA6043"/>
    <w:rsid w:val="00CA61F0"/>
    <w:rsid w:val="00CB2E67"/>
    <w:rsid w:val="00CB3812"/>
    <w:rsid w:val="00CB421D"/>
    <w:rsid w:val="00CB6EDB"/>
    <w:rsid w:val="00CC46B6"/>
    <w:rsid w:val="00CE5CA0"/>
    <w:rsid w:val="00CF34B9"/>
    <w:rsid w:val="00CF7168"/>
    <w:rsid w:val="00D01C1E"/>
    <w:rsid w:val="00D124F9"/>
    <w:rsid w:val="00D12C01"/>
    <w:rsid w:val="00D2107A"/>
    <w:rsid w:val="00D232C4"/>
    <w:rsid w:val="00D242A0"/>
    <w:rsid w:val="00D24EAD"/>
    <w:rsid w:val="00D40126"/>
    <w:rsid w:val="00D4073E"/>
    <w:rsid w:val="00D41C8C"/>
    <w:rsid w:val="00D42717"/>
    <w:rsid w:val="00D475F1"/>
    <w:rsid w:val="00D552CC"/>
    <w:rsid w:val="00D6263C"/>
    <w:rsid w:val="00D62F86"/>
    <w:rsid w:val="00D64844"/>
    <w:rsid w:val="00D64E35"/>
    <w:rsid w:val="00D72B5C"/>
    <w:rsid w:val="00D75C3A"/>
    <w:rsid w:val="00D84F5E"/>
    <w:rsid w:val="00D91F9A"/>
    <w:rsid w:val="00D9664A"/>
    <w:rsid w:val="00D97532"/>
    <w:rsid w:val="00DA5C35"/>
    <w:rsid w:val="00DA66CD"/>
    <w:rsid w:val="00DB1E7D"/>
    <w:rsid w:val="00DC0FC6"/>
    <w:rsid w:val="00DC4D69"/>
    <w:rsid w:val="00DC4EEE"/>
    <w:rsid w:val="00DC50CF"/>
    <w:rsid w:val="00DC551B"/>
    <w:rsid w:val="00DD7585"/>
    <w:rsid w:val="00DE185C"/>
    <w:rsid w:val="00DE3144"/>
    <w:rsid w:val="00DE4E4B"/>
    <w:rsid w:val="00DE6580"/>
    <w:rsid w:val="00DF2721"/>
    <w:rsid w:val="00DF429E"/>
    <w:rsid w:val="00DF4A21"/>
    <w:rsid w:val="00E060AD"/>
    <w:rsid w:val="00E074AD"/>
    <w:rsid w:val="00E07B87"/>
    <w:rsid w:val="00E07FA5"/>
    <w:rsid w:val="00E11CB7"/>
    <w:rsid w:val="00E26BC8"/>
    <w:rsid w:val="00E27BDE"/>
    <w:rsid w:val="00E3231D"/>
    <w:rsid w:val="00E40B78"/>
    <w:rsid w:val="00E41292"/>
    <w:rsid w:val="00E424C1"/>
    <w:rsid w:val="00E46EBF"/>
    <w:rsid w:val="00E5240B"/>
    <w:rsid w:val="00E57358"/>
    <w:rsid w:val="00E62A42"/>
    <w:rsid w:val="00E652A9"/>
    <w:rsid w:val="00EB0F22"/>
    <w:rsid w:val="00ED7406"/>
    <w:rsid w:val="00EE23A1"/>
    <w:rsid w:val="00F022C4"/>
    <w:rsid w:val="00F06CC9"/>
    <w:rsid w:val="00F11A4A"/>
    <w:rsid w:val="00F141EF"/>
    <w:rsid w:val="00F21838"/>
    <w:rsid w:val="00F30813"/>
    <w:rsid w:val="00F333A9"/>
    <w:rsid w:val="00F358DF"/>
    <w:rsid w:val="00F434FE"/>
    <w:rsid w:val="00F436CF"/>
    <w:rsid w:val="00F83E1B"/>
    <w:rsid w:val="00F84110"/>
    <w:rsid w:val="00F85CA5"/>
    <w:rsid w:val="00F90437"/>
    <w:rsid w:val="00FA19B2"/>
    <w:rsid w:val="00FA1D34"/>
    <w:rsid w:val="00FA1D62"/>
    <w:rsid w:val="00FA6CE6"/>
    <w:rsid w:val="00FB59A8"/>
    <w:rsid w:val="00FB59D6"/>
    <w:rsid w:val="00FB7A5F"/>
    <w:rsid w:val="00FC5D59"/>
    <w:rsid w:val="00FD2F55"/>
    <w:rsid w:val="00FE69A0"/>
    <w:rsid w:val="00FF0AB3"/>
    <w:rsid w:val="00FF442C"/>
    <w:rsid w:val="00FF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853CD"/>
  <w15:docId w15:val="{6EDEB9C9-1C61-4B78-A49E-F72EE001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B0A62"/>
  </w:style>
  <w:style w:type="paragraph" w:styleId="Titlu1">
    <w:name w:val="heading 1"/>
    <w:basedOn w:val="Normal"/>
    <w:next w:val="Normal"/>
    <w:pPr>
      <w:keepNext/>
      <w:keepLines/>
      <w:spacing w:before="400" w:after="120"/>
      <w:outlineLvl w:val="0"/>
    </w:pPr>
    <w:rPr>
      <w:sz w:val="40"/>
      <w:szCs w:val="40"/>
    </w:rPr>
  </w:style>
  <w:style w:type="paragraph" w:styleId="Titlu2">
    <w:name w:val="heading 2"/>
    <w:basedOn w:val="Normal"/>
    <w:next w:val="Normal"/>
    <w:pPr>
      <w:keepNext/>
      <w:keepLines/>
      <w:spacing w:before="360" w:after="120"/>
      <w:outlineLvl w:val="1"/>
    </w:pPr>
    <w:rPr>
      <w:sz w:val="32"/>
      <w:szCs w:val="32"/>
    </w:rPr>
  </w:style>
  <w:style w:type="paragraph" w:styleId="Titlu3">
    <w:name w:val="heading 3"/>
    <w:basedOn w:val="Normal"/>
    <w:next w:val="Normal"/>
    <w:pPr>
      <w:keepNext/>
      <w:keepLines/>
      <w:spacing w:before="320" w:after="80"/>
      <w:outlineLvl w:val="2"/>
    </w:pPr>
    <w:rPr>
      <w:color w:val="434343"/>
      <w:sz w:val="28"/>
      <w:szCs w:val="28"/>
    </w:rPr>
  </w:style>
  <w:style w:type="paragraph" w:styleId="Titlu4">
    <w:name w:val="heading 4"/>
    <w:basedOn w:val="Normal"/>
    <w:next w:val="Normal"/>
    <w:pPr>
      <w:keepNext/>
      <w:keepLines/>
      <w:spacing w:before="280" w:after="80"/>
      <w:outlineLvl w:val="3"/>
    </w:pPr>
    <w:rPr>
      <w:color w:val="666666"/>
      <w:sz w:val="24"/>
      <w:szCs w:val="24"/>
    </w:rPr>
  </w:style>
  <w:style w:type="paragraph" w:styleId="Titlu5">
    <w:name w:val="heading 5"/>
    <w:basedOn w:val="Normal"/>
    <w:next w:val="Normal"/>
    <w:pPr>
      <w:keepNext/>
      <w:keepLines/>
      <w:spacing w:before="240" w:after="80"/>
      <w:outlineLvl w:val="4"/>
    </w:pPr>
    <w:rPr>
      <w:color w:val="666666"/>
    </w:rPr>
  </w:style>
  <w:style w:type="paragraph" w:styleId="Titlu6">
    <w:name w:val="heading 6"/>
    <w:basedOn w:val="Normal"/>
    <w:next w:val="Normal"/>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after="60"/>
    </w:pPr>
    <w:rPr>
      <w:sz w:val="52"/>
      <w:szCs w:val="52"/>
    </w:rPr>
  </w:style>
  <w:style w:type="paragraph" w:styleId="Subtitlu">
    <w:name w:val="Subtitle"/>
    <w:basedOn w:val="Normal"/>
    <w:next w:val="Normal"/>
    <w:pPr>
      <w:keepNext/>
      <w:keepLines/>
      <w:spacing w:after="320"/>
    </w:pPr>
    <w:rPr>
      <w:color w:val="666666"/>
      <w:sz w:val="30"/>
      <w:szCs w:val="30"/>
    </w:rPr>
  </w:style>
  <w:style w:type="table" w:customStyle="1" w:styleId="a">
    <w:basedOn w:val="TabelNormal"/>
    <w:pPr>
      <w:contextualSpacing/>
    </w:pPr>
    <w:tblPr>
      <w:tblStyleRowBandSize w:val="1"/>
      <w:tblStyleColBandSize w:val="1"/>
      <w:tblCellMar>
        <w:left w:w="115" w:type="dxa"/>
        <w:right w:w="115" w:type="dxa"/>
      </w:tblCellMar>
    </w:tblPr>
  </w:style>
  <w:style w:type="table" w:customStyle="1" w:styleId="a0">
    <w:basedOn w:val="TabelNormal"/>
    <w:pPr>
      <w:contextualSpacing/>
    </w:pPr>
    <w:tblPr>
      <w:tblStyleRowBandSize w:val="1"/>
      <w:tblStyleColBandSize w:val="1"/>
      <w:tblCellMar>
        <w:left w:w="115" w:type="dxa"/>
        <w:right w:w="115" w:type="dxa"/>
      </w:tblCellMar>
    </w:tblPr>
  </w:style>
  <w:style w:type="table" w:customStyle="1" w:styleId="a1">
    <w:basedOn w:val="TabelNormal"/>
    <w:pPr>
      <w:contextualSpacing/>
    </w:pPr>
    <w:tblPr>
      <w:tblStyleRowBandSize w:val="1"/>
      <w:tblStyleColBandSize w:val="1"/>
      <w:tblCellMar>
        <w:left w:w="115" w:type="dxa"/>
        <w:right w:w="115" w:type="dxa"/>
      </w:tblCellMar>
    </w:tblPr>
  </w:style>
  <w:style w:type="table" w:customStyle="1" w:styleId="a2">
    <w:basedOn w:val="TabelNormal"/>
    <w:pPr>
      <w:contextualSpacing/>
    </w:pPr>
    <w:tblPr>
      <w:tblStyleRowBandSize w:val="1"/>
      <w:tblStyleColBandSize w:val="1"/>
      <w:tblCellMar>
        <w:left w:w="115" w:type="dxa"/>
        <w:right w:w="115" w:type="dxa"/>
      </w:tblCellMar>
    </w:tblPr>
  </w:style>
  <w:style w:type="table" w:customStyle="1" w:styleId="a3">
    <w:basedOn w:val="TabelNormal"/>
    <w:pPr>
      <w:contextualSpacing/>
    </w:pPr>
    <w:tblPr>
      <w:tblStyleRowBandSize w:val="1"/>
      <w:tblStyleColBandSize w:val="1"/>
      <w:tblCellMar>
        <w:left w:w="115" w:type="dxa"/>
        <w:right w:w="115" w:type="dxa"/>
      </w:tblCellMar>
    </w:tblPr>
  </w:style>
  <w:style w:type="table" w:customStyle="1" w:styleId="a4">
    <w:basedOn w:val="TabelNormal"/>
    <w:pPr>
      <w:contextualSpacing/>
    </w:pPr>
    <w:tblPr>
      <w:tblStyleRowBandSize w:val="1"/>
      <w:tblStyleColBandSize w:val="1"/>
      <w:tblCellMar>
        <w:left w:w="115" w:type="dxa"/>
        <w:right w:w="115" w:type="dxa"/>
      </w:tblCellMar>
    </w:tblPr>
  </w:style>
  <w:style w:type="paragraph" w:styleId="Listparagraf">
    <w:name w:val="List Paragraph"/>
    <w:basedOn w:val="Normal"/>
    <w:uiPriority w:val="1"/>
    <w:qFormat/>
    <w:rsid w:val="003F4D9C"/>
    <w:pPr>
      <w:ind w:left="720"/>
      <w:contextualSpacing/>
    </w:pPr>
  </w:style>
  <w:style w:type="paragraph" w:styleId="TextnBalon">
    <w:name w:val="Balloon Text"/>
    <w:basedOn w:val="Normal"/>
    <w:link w:val="TextnBalonCaracter"/>
    <w:uiPriority w:val="99"/>
    <w:semiHidden/>
    <w:unhideWhenUsed/>
    <w:rsid w:val="006C06C5"/>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C06C5"/>
    <w:rPr>
      <w:rFonts w:ascii="Tahoma" w:hAnsi="Tahoma" w:cs="Tahoma"/>
      <w:sz w:val="16"/>
      <w:szCs w:val="16"/>
    </w:rPr>
  </w:style>
  <w:style w:type="character" w:styleId="Hyperlink">
    <w:name w:val="Hyperlink"/>
    <w:basedOn w:val="Fontdeparagrafimplicit"/>
    <w:uiPriority w:val="99"/>
    <w:unhideWhenUsed/>
    <w:rsid w:val="00E060AD"/>
    <w:rPr>
      <w:color w:val="0000FF"/>
      <w:u w:val="single"/>
    </w:rPr>
  </w:style>
  <w:style w:type="paragraph" w:styleId="Antet">
    <w:name w:val="header"/>
    <w:basedOn w:val="Normal"/>
    <w:link w:val="AntetCaracter"/>
    <w:uiPriority w:val="99"/>
    <w:unhideWhenUsed/>
    <w:rsid w:val="00F06CC9"/>
    <w:pPr>
      <w:tabs>
        <w:tab w:val="center" w:pos="4680"/>
        <w:tab w:val="right" w:pos="9360"/>
      </w:tabs>
      <w:spacing w:line="240" w:lineRule="auto"/>
    </w:pPr>
  </w:style>
  <w:style w:type="character" w:customStyle="1" w:styleId="AntetCaracter">
    <w:name w:val="Antet Caracter"/>
    <w:basedOn w:val="Fontdeparagrafimplicit"/>
    <w:link w:val="Antet"/>
    <w:uiPriority w:val="99"/>
    <w:rsid w:val="00F06CC9"/>
  </w:style>
  <w:style w:type="paragraph" w:styleId="Subsol">
    <w:name w:val="footer"/>
    <w:basedOn w:val="Normal"/>
    <w:link w:val="SubsolCaracter"/>
    <w:uiPriority w:val="99"/>
    <w:unhideWhenUsed/>
    <w:rsid w:val="00F06CC9"/>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06CC9"/>
  </w:style>
  <w:style w:type="character" w:customStyle="1" w:styleId="il">
    <w:name w:val="il"/>
    <w:basedOn w:val="Fontdeparagrafimplicit"/>
    <w:rsid w:val="00D6263C"/>
  </w:style>
  <w:style w:type="character" w:customStyle="1" w:styleId="UnresolvedMention1">
    <w:name w:val="Unresolved Mention1"/>
    <w:basedOn w:val="Fontdeparagrafimplicit"/>
    <w:uiPriority w:val="99"/>
    <w:semiHidden/>
    <w:unhideWhenUsed/>
    <w:rsid w:val="003E5F4A"/>
    <w:rPr>
      <w:color w:val="605E5C"/>
      <w:shd w:val="clear" w:color="auto" w:fill="E1DFDD"/>
    </w:rPr>
  </w:style>
  <w:style w:type="paragraph" w:customStyle="1" w:styleId="Style1">
    <w:name w:val="Style1"/>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81" w:lineRule="exact"/>
      <w:jc w:val="center"/>
    </w:pPr>
    <w:rPr>
      <w:rFonts w:ascii="Times New Roman" w:eastAsia="Times New Roman" w:hAnsi="Times New Roman" w:cs="Times New Roman"/>
      <w:color w:val="auto"/>
      <w:sz w:val="24"/>
      <w:szCs w:val="24"/>
      <w:lang w:val="ro-RO" w:eastAsia="ro-RO"/>
    </w:rPr>
  </w:style>
  <w:style w:type="paragraph" w:customStyle="1" w:styleId="Style2">
    <w:name w:val="Style2"/>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4" w:lineRule="exact"/>
      <w:ind w:firstLine="2549"/>
    </w:pPr>
    <w:rPr>
      <w:rFonts w:ascii="Times New Roman" w:eastAsia="Times New Roman" w:hAnsi="Times New Roman" w:cs="Times New Roman"/>
      <w:color w:val="auto"/>
      <w:sz w:val="24"/>
      <w:szCs w:val="24"/>
      <w:lang w:val="ro-RO" w:eastAsia="ro-RO"/>
    </w:rPr>
  </w:style>
  <w:style w:type="paragraph" w:customStyle="1" w:styleId="Style3">
    <w:name w:val="Style3"/>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4" w:lineRule="exact"/>
      <w:ind w:firstLine="562"/>
      <w:jc w:val="both"/>
    </w:pPr>
    <w:rPr>
      <w:rFonts w:ascii="Times New Roman" w:eastAsia="Times New Roman" w:hAnsi="Times New Roman" w:cs="Times New Roman"/>
      <w:color w:val="auto"/>
      <w:sz w:val="24"/>
      <w:szCs w:val="24"/>
      <w:lang w:val="ro-RO" w:eastAsia="ro-RO"/>
    </w:rPr>
  </w:style>
  <w:style w:type="paragraph" w:customStyle="1" w:styleId="Style5">
    <w:name w:val="Style5"/>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pPr>
    <w:rPr>
      <w:rFonts w:ascii="Times New Roman" w:eastAsia="Times New Roman" w:hAnsi="Times New Roman" w:cs="Times New Roman"/>
      <w:color w:val="auto"/>
      <w:sz w:val="24"/>
      <w:szCs w:val="24"/>
      <w:lang w:val="ro-RO" w:eastAsia="ro-RO"/>
    </w:rPr>
  </w:style>
  <w:style w:type="paragraph" w:customStyle="1" w:styleId="Style6">
    <w:name w:val="Style6"/>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66" w:lineRule="exact"/>
      <w:ind w:firstLine="994"/>
      <w:jc w:val="both"/>
    </w:pPr>
    <w:rPr>
      <w:rFonts w:ascii="Times New Roman" w:eastAsia="Times New Roman" w:hAnsi="Times New Roman" w:cs="Times New Roman"/>
      <w:color w:val="auto"/>
      <w:sz w:val="24"/>
      <w:szCs w:val="24"/>
      <w:lang w:val="ro-RO" w:eastAsia="ro-RO"/>
    </w:rPr>
  </w:style>
  <w:style w:type="paragraph" w:customStyle="1" w:styleId="Style7">
    <w:name w:val="Style7"/>
    <w:basedOn w:val="Normal"/>
    <w:rsid w:val="00367BC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jc w:val="both"/>
    </w:pPr>
    <w:rPr>
      <w:rFonts w:ascii="Times New Roman" w:eastAsia="Times New Roman" w:hAnsi="Times New Roman" w:cs="Times New Roman"/>
      <w:color w:val="auto"/>
      <w:sz w:val="24"/>
      <w:szCs w:val="24"/>
      <w:lang w:val="ro-RO" w:eastAsia="ro-RO"/>
    </w:rPr>
  </w:style>
  <w:style w:type="character" w:customStyle="1" w:styleId="FontStyle109">
    <w:name w:val="Font Style109"/>
    <w:basedOn w:val="Fontdeparagrafimplicit"/>
    <w:rsid w:val="00367BCA"/>
    <w:rPr>
      <w:rFonts w:ascii="Times New Roman" w:hAnsi="Times New Roman" w:cs="Times New Roman"/>
      <w:sz w:val="22"/>
      <w:szCs w:val="22"/>
    </w:rPr>
  </w:style>
  <w:style w:type="character" w:customStyle="1" w:styleId="FontStyle110">
    <w:name w:val="Font Style110"/>
    <w:basedOn w:val="Fontdeparagrafimplicit"/>
    <w:rsid w:val="00367BCA"/>
    <w:rPr>
      <w:rFonts w:ascii="Times New Roman" w:hAnsi="Times New Roman" w:cs="Times New Roman"/>
      <w:b/>
      <w:bCs/>
      <w:sz w:val="22"/>
      <w:szCs w:val="22"/>
    </w:rPr>
  </w:style>
  <w:style w:type="character" w:customStyle="1" w:styleId="FontStyle19">
    <w:name w:val="Font Style19"/>
    <w:basedOn w:val="Fontdeparagrafimplicit"/>
    <w:rsid w:val="00367BCA"/>
    <w:rPr>
      <w:rFonts w:ascii="Times New Roman" w:hAnsi="Times New Roman" w:cs="Times New Roman"/>
      <w:sz w:val="18"/>
      <w:szCs w:val="18"/>
    </w:rPr>
  </w:style>
  <w:style w:type="paragraph" w:styleId="Corptext">
    <w:name w:val="Body Text"/>
    <w:basedOn w:val="Normal"/>
    <w:link w:val="CorptextCaracter"/>
    <w:uiPriority w:val="1"/>
    <w:qFormat/>
    <w:rsid w:val="00194E4E"/>
    <w:pPr>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1020"/>
    </w:pPr>
    <w:rPr>
      <w:rFonts w:ascii="Calibri" w:eastAsia="Calibri" w:hAnsi="Calibri" w:cs="Calibri"/>
      <w:color w:val="auto"/>
      <w:sz w:val="24"/>
      <w:szCs w:val="24"/>
      <w:lang w:val="ro-RO"/>
    </w:rPr>
  </w:style>
  <w:style w:type="character" w:customStyle="1" w:styleId="CorptextCaracter">
    <w:name w:val="Corp text Caracter"/>
    <w:basedOn w:val="Fontdeparagrafimplicit"/>
    <w:link w:val="Corptext"/>
    <w:uiPriority w:val="1"/>
    <w:rsid w:val="00194E4E"/>
    <w:rPr>
      <w:rFonts w:ascii="Calibri" w:eastAsia="Calibri" w:hAnsi="Calibri" w:cs="Calibri"/>
      <w:color w:val="auto"/>
      <w:sz w:val="24"/>
      <w:szCs w:val="24"/>
      <w:lang w:val="ro-RO"/>
    </w:rPr>
  </w:style>
  <w:style w:type="paragraph" w:styleId="NormalWeb">
    <w:name w:val="Normal (Web)"/>
    <w:basedOn w:val="Normal"/>
    <w:uiPriority w:val="99"/>
    <w:semiHidden/>
    <w:unhideWhenUsed/>
    <w:rsid w:val="00BA582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ro-RO" w:eastAsia="ro-RO"/>
    </w:rPr>
  </w:style>
  <w:style w:type="character" w:customStyle="1" w:styleId="UnresolvedMention">
    <w:name w:val="Unresolved Mention"/>
    <w:basedOn w:val="Fontdeparagrafimplicit"/>
    <w:uiPriority w:val="99"/>
    <w:semiHidden/>
    <w:unhideWhenUsed/>
    <w:rsid w:val="00A4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343473">
      <w:bodyDiv w:val="1"/>
      <w:marLeft w:val="0"/>
      <w:marRight w:val="0"/>
      <w:marTop w:val="0"/>
      <w:marBottom w:val="0"/>
      <w:divBdr>
        <w:top w:val="none" w:sz="0" w:space="0" w:color="auto"/>
        <w:left w:val="none" w:sz="0" w:space="0" w:color="auto"/>
        <w:bottom w:val="none" w:sz="0" w:space="0" w:color="auto"/>
        <w:right w:val="none" w:sz="0" w:space="0" w:color="auto"/>
      </w:divBdr>
    </w:div>
    <w:div w:id="360135856">
      <w:bodyDiv w:val="1"/>
      <w:marLeft w:val="0"/>
      <w:marRight w:val="0"/>
      <w:marTop w:val="0"/>
      <w:marBottom w:val="0"/>
      <w:divBdr>
        <w:top w:val="none" w:sz="0" w:space="0" w:color="auto"/>
        <w:left w:val="none" w:sz="0" w:space="0" w:color="auto"/>
        <w:bottom w:val="none" w:sz="0" w:space="0" w:color="auto"/>
        <w:right w:val="none" w:sz="0" w:space="0" w:color="auto"/>
      </w:divBdr>
    </w:div>
    <w:div w:id="513148343">
      <w:bodyDiv w:val="1"/>
      <w:marLeft w:val="0"/>
      <w:marRight w:val="0"/>
      <w:marTop w:val="0"/>
      <w:marBottom w:val="0"/>
      <w:divBdr>
        <w:top w:val="none" w:sz="0" w:space="0" w:color="auto"/>
        <w:left w:val="none" w:sz="0" w:space="0" w:color="auto"/>
        <w:bottom w:val="none" w:sz="0" w:space="0" w:color="auto"/>
        <w:right w:val="none" w:sz="0" w:space="0" w:color="auto"/>
      </w:divBdr>
    </w:div>
    <w:div w:id="547760747">
      <w:bodyDiv w:val="1"/>
      <w:marLeft w:val="0"/>
      <w:marRight w:val="0"/>
      <w:marTop w:val="0"/>
      <w:marBottom w:val="0"/>
      <w:divBdr>
        <w:top w:val="none" w:sz="0" w:space="0" w:color="auto"/>
        <w:left w:val="none" w:sz="0" w:space="0" w:color="auto"/>
        <w:bottom w:val="none" w:sz="0" w:space="0" w:color="auto"/>
        <w:right w:val="none" w:sz="0" w:space="0" w:color="auto"/>
      </w:divBdr>
    </w:div>
    <w:div w:id="558056637">
      <w:bodyDiv w:val="1"/>
      <w:marLeft w:val="0"/>
      <w:marRight w:val="0"/>
      <w:marTop w:val="0"/>
      <w:marBottom w:val="0"/>
      <w:divBdr>
        <w:top w:val="none" w:sz="0" w:space="0" w:color="auto"/>
        <w:left w:val="none" w:sz="0" w:space="0" w:color="auto"/>
        <w:bottom w:val="none" w:sz="0" w:space="0" w:color="auto"/>
        <w:right w:val="none" w:sz="0" w:space="0" w:color="auto"/>
      </w:divBdr>
    </w:div>
    <w:div w:id="588345535">
      <w:bodyDiv w:val="1"/>
      <w:marLeft w:val="0"/>
      <w:marRight w:val="0"/>
      <w:marTop w:val="0"/>
      <w:marBottom w:val="0"/>
      <w:divBdr>
        <w:top w:val="none" w:sz="0" w:space="0" w:color="auto"/>
        <w:left w:val="none" w:sz="0" w:space="0" w:color="auto"/>
        <w:bottom w:val="none" w:sz="0" w:space="0" w:color="auto"/>
        <w:right w:val="none" w:sz="0" w:space="0" w:color="auto"/>
      </w:divBdr>
    </w:div>
    <w:div w:id="736242828">
      <w:bodyDiv w:val="1"/>
      <w:marLeft w:val="0"/>
      <w:marRight w:val="0"/>
      <w:marTop w:val="0"/>
      <w:marBottom w:val="0"/>
      <w:divBdr>
        <w:top w:val="none" w:sz="0" w:space="0" w:color="auto"/>
        <w:left w:val="none" w:sz="0" w:space="0" w:color="auto"/>
        <w:bottom w:val="none" w:sz="0" w:space="0" w:color="auto"/>
        <w:right w:val="none" w:sz="0" w:space="0" w:color="auto"/>
      </w:divBdr>
    </w:div>
    <w:div w:id="1030449520">
      <w:bodyDiv w:val="1"/>
      <w:marLeft w:val="0"/>
      <w:marRight w:val="0"/>
      <w:marTop w:val="0"/>
      <w:marBottom w:val="0"/>
      <w:divBdr>
        <w:top w:val="none" w:sz="0" w:space="0" w:color="auto"/>
        <w:left w:val="none" w:sz="0" w:space="0" w:color="auto"/>
        <w:bottom w:val="none" w:sz="0" w:space="0" w:color="auto"/>
        <w:right w:val="none" w:sz="0" w:space="0" w:color="auto"/>
      </w:divBdr>
    </w:div>
    <w:div w:id="1304962612">
      <w:bodyDiv w:val="1"/>
      <w:marLeft w:val="0"/>
      <w:marRight w:val="0"/>
      <w:marTop w:val="0"/>
      <w:marBottom w:val="0"/>
      <w:divBdr>
        <w:top w:val="none" w:sz="0" w:space="0" w:color="auto"/>
        <w:left w:val="none" w:sz="0" w:space="0" w:color="auto"/>
        <w:bottom w:val="none" w:sz="0" w:space="0" w:color="auto"/>
        <w:right w:val="none" w:sz="0" w:space="0" w:color="auto"/>
      </w:divBdr>
    </w:div>
    <w:div w:id="1473326151">
      <w:bodyDiv w:val="1"/>
      <w:marLeft w:val="0"/>
      <w:marRight w:val="0"/>
      <w:marTop w:val="0"/>
      <w:marBottom w:val="0"/>
      <w:divBdr>
        <w:top w:val="none" w:sz="0" w:space="0" w:color="auto"/>
        <w:left w:val="none" w:sz="0" w:space="0" w:color="auto"/>
        <w:bottom w:val="none" w:sz="0" w:space="0" w:color="auto"/>
        <w:right w:val="none" w:sz="0" w:space="0" w:color="auto"/>
      </w:divBdr>
    </w:div>
    <w:div w:id="1500120395">
      <w:bodyDiv w:val="1"/>
      <w:marLeft w:val="0"/>
      <w:marRight w:val="0"/>
      <w:marTop w:val="0"/>
      <w:marBottom w:val="0"/>
      <w:divBdr>
        <w:top w:val="none" w:sz="0" w:space="0" w:color="auto"/>
        <w:left w:val="none" w:sz="0" w:space="0" w:color="auto"/>
        <w:bottom w:val="none" w:sz="0" w:space="0" w:color="auto"/>
        <w:right w:val="none" w:sz="0" w:space="0" w:color="auto"/>
      </w:divBdr>
    </w:div>
    <w:div w:id="1536501756">
      <w:bodyDiv w:val="1"/>
      <w:marLeft w:val="0"/>
      <w:marRight w:val="0"/>
      <w:marTop w:val="0"/>
      <w:marBottom w:val="0"/>
      <w:divBdr>
        <w:top w:val="none" w:sz="0" w:space="0" w:color="auto"/>
        <w:left w:val="none" w:sz="0" w:space="0" w:color="auto"/>
        <w:bottom w:val="none" w:sz="0" w:space="0" w:color="auto"/>
        <w:right w:val="none" w:sz="0" w:space="0" w:color="auto"/>
      </w:divBdr>
    </w:div>
    <w:div w:id="1568346185">
      <w:bodyDiv w:val="1"/>
      <w:marLeft w:val="0"/>
      <w:marRight w:val="0"/>
      <w:marTop w:val="0"/>
      <w:marBottom w:val="0"/>
      <w:divBdr>
        <w:top w:val="none" w:sz="0" w:space="0" w:color="auto"/>
        <w:left w:val="none" w:sz="0" w:space="0" w:color="auto"/>
        <w:bottom w:val="none" w:sz="0" w:space="0" w:color="auto"/>
        <w:right w:val="none" w:sz="0" w:space="0" w:color="auto"/>
      </w:divBdr>
    </w:div>
    <w:div w:id="1586766201">
      <w:bodyDiv w:val="1"/>
      <w:marLeft w:val="0"/>
      <w:marRight w:val="0"/>
      <w:marTop w:val="0"/>
      <w:marBottom w:val="0"/>
      <w:divBdr>
        <w:top w:val="none" w:sz="0" w:space="0" w:color="auto"/>
        <w:left w:val="none" w:sz="0" w:space="0" w:color="auto"/>
        <w:bottom w:val="none" w:sz="0" w:space="0" w:color="auto"/>
        <w:right w:val="none" w:sz="0" w:space="0" w:color="auto"/>
      </w:divBdr>
    </w:div>
    <w:div w:id="1824619642">
      <w:bodyDiv w:val="1"/>
      <w:marLeft w:val="0"/>
      <w:marRight w:val="0"/>
      <w:marTop w:val="0"/>
      <w:marBottom w:val="0"/>
      <w:divBdr>
        <w:top w:val="none" w:sz="0" w:space="0" w:color="auto"/>
        <w:left w:val="none" w:sz="0" w:space="0" w:color="auto"/>
        <w:bottom w:val="none" w:sz="0" w:space="0" w:color="auto"/>
        <w:right w:val="none" w:sz="0" w:space="0" w:color="auto"/>
      </w:divBdr>
    </w:div>
    <w:div w:id="1906448304">
      <w:bodyDiv w:val="1"/>
      <w:marLeft w:val="0"/>
      <w:marRight w:val="0"/>
      <w:marTop w:val="0"/>
      <w:marBottom w:val="0"/>
      <w:divBdr>
        <w:top w:val="none" w:sz="0" w:space="0" w:color="auto"/>
        <w:left w:val="none" w:sz="0" w:space="0" w:color="auto"/>
        <w:bottom w:val="none" w:sz="0" w:space="0" w:color="auto"/>
        <w:right w:val="none" w:sz="0" w:space="0" w:color="auto"/>
      </w:divBdr>
    </w:div>
    <w:div w:id="1941255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Oradea,+Pia%C8%9Ba+Unirii+nr.+1,+jude%C8%9B+Bihor&amp;entry=gmail&amp;sourc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8FBC2-E0E4-44A7-B61E-2C0ECF44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5218</Words>
  <Characters>30266</Characters>
  <Application>Microsoft Office Word</Application>
  <DocSecurity>0</DocSecurity>
  <Lines>252</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Bianca Lung</dc:creator>
  <cp:lastModifiedBy>Rosan Mihaela Simona</cp:lastModifiedBy>
  <cp:revision>2</cp:revision>
  <cp:lastPrinted>2021-12-13T10:26:00Z</cp:lastPrinted>
  <dcterms:created xsi:type="dcterms:W3CDTF">2022-11-23T09:32:00Z</dcterms:created>
  <dcterms:modified xsi:type="dcterms:W3CDTF">2022-11-23T09:32:00Z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1191353756</vt:i4>
  </property>
</Properties>
</file>